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396D57" w14:textId="6413E4AA" w:rsidR="00BD19DD" w:rsidRDefault="3594BBA3" w:rsidP="000B58E1">
      <w:pPr>
        <w:pStyle w:val="Titre1"/>
        <w:rPr>
          <w:lang w:val="fr"/>
        </w:rPr>
      </w:pPr>
      <w:r w:rsidRPr="3594BBA3">
        <w:rPr>
          <w:rStyle w:val="Titre1Car"/>
        </w:rPr>
        <w:t>La</w:t>
      </w:r>
      <w:r w:rsidRPr="3594BBA3">
        <w:rPr>
          <w:lang w:val="fr"/>
        </w:rPr>
        <w:t xml:space="preserve"> mission – toute une histoire</w:t>
      </w:r>
    </w:p>
    <w:p w14:paraId="6EF4C2BF" w14:textId="77777777" w:rsidR="00871C75" w:rsidRDefault="00871C75" w:rsidP="00871C75"/>
    <w:p w14:paraId="3EDFFFE4" w14:textId="2EC085B7" w:rsidR="00871C75" w:rsidRPr="00871C75" w:rsidRDefault="00871C75" w:rsidP="00871C75">
      <w:pPr>
        <w:rPr>
          <w:i/>
        </w:rPr>
      </w:pPr>
      <w:r w:rsidRPr="00871C75">
        <w:rPr>
          <w:i/>
        </w:rPr>
        <w:t>Thomas Wild ; pasteur de l’Union des Eglises Protestantes en Alsace et Lorraine (UEPAL) ; ancien directeur de l’Action Chrétienne en Orient (ACO) ; ancien vice-président du Département Français d’Action Apostolique (DEFAP).</w:t>
      </w:r>
    </w:p>
    <w:p w14:paraId="6DFC9F07" w14:textId="47FB9EE4" w:rsidR="3594BBA3" w:rsidRDefault="3594BBA3" w:rsidP="3594BBA3">
      <w:pPr>
        <w:pStyle w:val="Titre2"/>
        <w:rPr>
          <w:rFonts w:ascii="Calibri" w:eastAsia="Calibri" w:hAnsi="Calibri" w:cs="Calibri"/>
          <w:lang w:val="fr"/>
        </w:rPr>
      </w:pPr>
      <w:r w:rsidRPr="3594BBA3">
        <w:rPr>
          <w:lang w:val="fr"/>
        </w:rPr>
        <w:t>Un tournant de l'histoire</w:t>
      </w:r>
    </w:p>
    <w:p w14:paraId="12F3F021" w14:textId="4DA14376" w:rsidR="0028653B" w:rsidRDefault="00F32F3D" w:rsidP="00BD19DD">
      <w:pPr>
        <w:widowControl w:val="0"/>
        <w:autoSpaceDE w:val="0"/>
        <w:autoSpaceDN w:val="0"/>
        <w:adjustRightInd w:val="0"/>
        <w:spacing w:after="200" w:line="276" w:lineRule="auto"/>
        <w:rPr>
          <w:rFonts w:ascii="Calibri" w:hAnsi="Calibri" w:cs="Calibri"/>
          <w:lang w:val="fr"/>
        </w:rPr>
      </w:pPr>
      <w:r>
        <w:rPr>
          <w:rFonts w:ascii="Calibri" w:hAnsi="Calibri" w:cs="Calibri"/>
          <w:lang w:val="fr"/>
        </w:rPr>
        <w:t>Sommes-nous à un tournant de l’histoire ? C’est bien possible</w:t>
      </w:r>
      <w:r w:rsidR="00DE0069">
        <w:rPr>
          <w:rFonts w:ascii="Calibri" w:hAnsi="Calibri" w:cs="Calibri"/>
          <w:lang w:val="fr"/>
        </w:rPr>
        <w:t>. Le « vieux » modèle missionnaire du 19</w:t>
      </w:r>
      <w:r w:rsidR="00DE0069" w:rsidRPr="00DE0069">
        <w:rPr>
          <w:rFonts w:ascii="Calibri" w:hAnsi="Calibri" w:cs="Calibri"/>
          <w:vertAlign w:val="superscript"/>
          <w:lang w:val="fr"/>
        </w:rPr>
        <w:t>e</w:t>
      </w:r>
      <w:r w:rsidR="00DE0069">
        <w:rPr>
          <w:rFonts w:ascii="Calibri" w:hAnsi="Calibri" w:cs="Calibri"/>
          <w:lang w:val="fr"/>
        </w:rPr>
        <w:t xml:space="preserve"> siècle </w:t>
      </w:r>
      <w:r w:rsidR="00473C02">
        <w:rPr>
          <w:rFonts w:ascii="Calibri" w:hAnsi="Calibri" w:cs="Calibri"/>
          <w:lang w:val="fr"/>
        </w:rPr>
        <w:t xml:space="preserve">est bel et bien terminé. Mais </w:t>
      </w:r>
      <w:r w:rsidR="00284A2F">
        <w:rPr>
          <w:rFonts w:ascii="Calibri" w:hAnsi="Calibri" w:cs="Calibri"/>
          <w:lang w:val="fr"/>
        </w:rPr>
        <w:t xml:space="preserve">considérer ce mouvement </w:t>
      </w:r>
      <w:r w:rsidR="0028653B">
        <w:rPr>
          <w:rFonts w:ascii="Calibri" w:hAnsi="Calibri" w:cs="Calibri"/>
          <w:lang w:val="fr"/>
        </w:rPr>
        <w:t xml:space="preserve">qui a duré un peu plus d’un siècle comme </w:t>
      </w:r>
      <w:r w:rsidR="00473C02">
        <w:rPr>
          <w:rFonts w:ascii="Calibri" w:hAnsi="Calibri" w:cs="Calibri"/>
          <w:lang w:val="fr"/>
        </w:rPr>
        <w:t>vieux, c’est tout relatif, la chrétienté regarde en arrière sur 2000 ans d’histoire</w:t>
      </w:r>
      <w:r w:rsidR="00A81830">
        <w:rPr>
          <w:rFonts w:ascii="Calibri" w:hAnsi="Calibri" w:cs="Calibri"/>
          <w:lang w:val="fr"/>
        </w:rPr>
        <w:t>.</w:t>
      </w:r>
      <w:r w:rsidR="00915F0A">
        <w:rPr>
          <w:rFonts w:ascii="Calibri" w:hAnsi="Calibri" w:cs="Calibri"/>
          <w:lang w:val="fr"/>
        </w:rPr>
        <w:t xml:space="preserve"> </w:t>
      </w:r>
      <w:r w:rsidR="00F5547D">
        <w:rPr>
          <w:rFonts w:ascii="Calibri" w:hAnsi="Calibri" w:cs="Calibri"/>
          <w:lang w:val="fr"/>
        </w:rPr>
        <w:t xml:space="preserve">J’ai exercé mon ministère pastoral </w:t>
      </w:r>
      <w:r w:rsidR="0078193F">
        <w:rPr>
          <w:rFonts w:ascii="Calibri" w:hAnsi="Calibri" w:cs="Calibri"/>
          <w:lang w:val="fr"/>
        </w:rPr>
        <w:t>presque toujours en relation avec le monde riche divers et mystérieux de la mission. Votre invitation me permet d’essayer de tenter un début de synthèse</w:t>
      </w:r>
      <w:r w:rsidR="00ED265D">
        <w:rPr>
          <w:rFonts w:ascii="Calibri" w:hAnsi="Calibri" w:cs="Calibri"/>
          <w:lang w:val="fr"/>
        </w:rPr>
        <w:t>, de prendre un peu de recul sur ce qui a toujours été une conviction forte, à savoir la fascination qu’e</w:t>
      </w:r>
      <w:r w:rsidR="00E1750F">
        <w:rPr>
          <w:rFonts w:ascii="Calibri" w:hAnsi="Calibri" w:cs="Calibri"/>
          <w:lang w:val="fr"/>
        </w:rPr>
        <w:t>xerce la diversité des manières qu’a l’Evangile de transformer des existences pour la vie, sa force de libération</w:t>
      </w:r>
      <w:r w:rsidR="00233E1F">
        <w:rPr>
          <w:rFonts w:ascii="Calibri" w:hAnsi="Calibri" w:cs="Calibri"/>
          <w:lang w:val="fr"/>
        </w:rPr>
        <w:t>, son potentiel de réconciliation</w:t>
      </w:r>
      <w:r w:rsidR="0078193F">
        <w:rPr>
          <w:rFonts w:ascii="Calibri" w:hAnsi="Calibri" w:cs="Calibri"/>
          <w:lang w:val="fr"/>
        </w:rPr>
        <w:t xml:space="preserve">. </w:t>
      </w:r>
    </w:p>
    <w:p w14:paraId="2FD92F74" w14:textId="4247F97C" w:rsidR="002B1020" w:rsidRDefault="3594BBA3" w:rsidP="3594BBA3">
      <w:pPr>
        <w:widowControl w:val="0"/>
        <w:autoSpaceDE w:val="0"/>
        <w:autoSpaceDN w:val="0"/>
        <w:adjustRightInd w:val="0"/>
        <w:spacing w:after="200" w:line="276" w:lineRule="auto"/>
        <w:rPr>
          <w:rFonts w:ascii="Calibri" w:eastAsia="Calibri" w:hAnsi="Calibri" w:cs="Calibri"/>
          <w:lang w:val="fr"/>
        </w:rPr>
      </w:pPr>
      <w:r w:rsidRPr="3594BBA3">
        <w:rPr>
          <w:rFonts w:ascii="Calibri" w:eastAsia="Calibri" w:hAnsi="Calibri" w:cs="Calibri"/>
          <w:lang w:val="fr"/>
        </w:rPr>
        <w:t>Et quand on prend un peu de recul, on se rend compte que l’histoire de la transmission de l’Evangile montre un paysage infiniment complexe et varié. Cette histoire connaît ses héros connus et anonymes, ses intuitions fulgurantes et ses échecs, ses moments de résistance à des oppresseurs et des oppressions diverses, ses moments de compromis et de compromission avec des comportements inacceptables, ses moments où elle a été prophétique</w:t>
      </w:r>
      <w:r w:rsidR="00F92A59">
        <w:rPr>
          <w:rFonts w:ascii="Calibri" w:eastAsia="Calibri" w:hAnsi="Calibri" w:cs="Calibri"/>
          <w:lang w:val="fr"/>
        </w:rPr>
        <w:t>, apportant vie et espérance où,</w:t>
      </w:r>
      <w:r w:rsidRPr="3594BBA3">
        <w:rPr>
          <w:rFonts w:ascii="Calibri" w:eastAsia="Calibri" w:hAnsi="Calibri" w:cs="Calibri"/>
          <w:lang w:val="fr"/>
        </w:rPr>
        <w:t xml:space="preserve"> à vues humaines</w:t>
      </w:r>
      <w:r w:rsidR="00F92A59">
        <w:rPr>
          <w:rFonts w:ascii="Calibri" w:eastAsia="Calibri" w:hAnsi="Calibri" w:cs="Calibri"/>
          <w:lang w:val="fr"/>
        </w:rPr>
        <w:t>,</w:t>
      </w:r>
      <w:r w:rsidRPr="3594BBA3">
        <w:rPr>
          <w:rFonts w:ascii="Calibri" w:eastAsia="Calibri" w:hAnsi="Calibri" w:cs="Calibri"/>
          <w:lang w:val="fr"/>
        </w:rPr>
        <w:t xml:space="preserve"> il n'y avait plus aucune raison d'espérer. Et l’Eglise, dans sa diversité, est toujours là, est devenue silencieuse dans certaines régions, connaît une croissance fulgurante dans d’autres, est menacée dans sa survie ailleurs.</w:t>
      </w:r>
    </w:p>
    <w:p w14:paraId="59B91069" w14:textId="7E990EBD" w:rsidR="00C04662" w:rsidRDefault="004F3EC3" w:rsidP="00BD19DD">
      <w:pPr>
        <w:widowControl w:val="0"/>
        <w:autoSpaceDE w:val="0"/>
        <w:autoSpaceDN w:val="0"/>
        <w:adjustRightInd w:val="0"/>
        <w:spacing w:after="200" w:line="276" w:lineRule="auto"/>
        <w:rPr>
          <w:rFonts w:ascii="Calibri" w:hAnsi="Calibri" w:cs="Calibri"/>
          <w:lang w:val="fr"/>
        </w:rPr>
      </w:pPr>
      <w:r>
        <w:rPr>
          <w:rFonts w:ascii="Calibri" w:hAnsi="Calibri" w:cs="Calibri"/>
          <w:lang w:val="fr"/>
        </w:rPr>
        <w:t>Le questionnement d’où je pars, c’est c</w:t>
      </w:r>
      <w:r w:rsidR="00BD19DD">
        <w:rPr>
          <w:rFonts w:ascii="Calibri" w:hAnsi="Calibri" w:cs="Calibri"/>
          <w:lang w:val="fr"/>
        </w:rPr>
        <w:t xml:space="preserve">omment prétendre évangéliser </w:t>
      </w:r>
      <w:r w:rsidR="00C07293">
        <w:rPr>
          <w:rFonts w:ascii="Calibri" w:hAnsi="Calibri" w:cs="Calibri"/>
          <w:lang w:val="fr"/>
        </w:rPr>
        <w:t xml:space="preserve">– ou plutôt être de l’Evangile de Jésus-Christ </w:t>
      </w:r>
      <w:r w:rsidR="00BD19DD">
        <w:rPr>
          <w:rFonts w:ascii="Calibri" w:hAnsi="Calibri" w:cs="Calibri"/>
          <w:lang w:val="fr"/>
        </w:rPr>
        <w:t>au loin lorsque c’est si difficile au près</w:t>
      </w:r>
      <w:r w:rsidR="00A81830">
        <w:rPr>
          <w:rFonts w:ascii="Calibri" w:hAnsi="Calibri" w:cs="Calibri"/>
          <w:lang w:val="fr"/>
        </w:rPr>
        <w:t xml:space="preserve">, dans les sociétés </w:t>
      </w:r>
      <w:r w:rsidR="004808B4">
        <w:rPr>
          <w:rFonts w:ascii="Calibri" w:hAnsi="Calibri" w:cs="Calibri"/>
          <w:lang w:val="fr"/>
        </w:rPr>
        <w:t>sécularisées des pays développées</w:t>
      </w:r>
      <w:r w:rsidR="00BD19DD">
        <w:rPr>
          <w:rFonts w:ascii="Calibri" w:hAnsi="Calibri" w:cs="Calibri"/>
          <w:lang w:val="fr"/>
        </w:rPr>
        <w:t xml:space="preserve"> ? </w:t>
      </w:r>
      <w:r w:rsidR="0017346A">
        <w:rPr>
          <w:rFonts w:ascii="Calibri" w:hAnsi="Calibri" w:cs="Calibri"/>
          <w:lang w:val="fr"/>
        </w:rPr>
        <w:t>L</w:t>
      </w:r>
      <w:r w:rsidR="00BD19DD">
        <w:rPr>
          <w:rFonts w:ascii="Calibri" w:hAnsi="Calibri" w:cs="Calibri"/>
          <w:lang w:val="fr"/>
        </w:rPr>
        <w:t>a représentation d’un monde en noir et blanc, telle que je l’ai connue dans mon enfance, n’est plus de mise ! Il n’y a plus les chrétiens civilisés / occidentaux / blancs d’un côté et de l’autre les sauvages / barbares / païens ! en fait, c’est vrai depuis longtemps (dès 1966, le Conseil Œcuménique des Eglises parlait de « mission sur les six continents », dès 1970, la majorité des chrétiens sur le plan mondial vivait dans le sud de la planète), mais les clichés ont la vie dure !</w:t>
      </w:r>
      <w:r w:rsidR="009422C7">
        <w:rPr>
          <w:rFonts w:ascii="Calibri" w:hAnsi="Calibri" w:cs="Calibri"/>
          <w:lang w:val="fr"/>
        </w:rPr>
        <w:t xml:space="preserve"> </w:t>
      </w:r>
    </w:p>
    <w:p w14:paraId="3A1A54D1" w14:textId="5B775087" w:rsidR="00C04662" w:rsidRDefault="00C04662" w:rsidP="00BD19DD">
      <w:pPr>
        <w:widowControl w:val="0"/>
        <w:autoSpaceDE w:val="0"/>
        <w:autoSpaceDN w:val="0"/>
        <w:adjustRightInd w:val="0"/>
        <w:spacing w:after="200" w:line="276" w:lineRule="auto"/>
        <w:rPr>
          <w:rFonts w:ascii="Calibri" w:hAnsi="Calibri" w:cs="Calibri"/>
          <w:lang w:val="fr"/>
        </w:rPr>
      </w:pPr>
      <w:r>
        <w:rPr>
          <w:rFonts w:ascii="Calibri" w:hAnsi="Calibri" w:cs="Calibri"/>
          <w:lang w:val="fr"/>
        </w:rPr>
        <w:t xml:space="preserve">Je me souviens encore de revues missionnaires scientifiques </w:t>
      </w:r>
      <w:r w:rsidR="005A287F">
        <w:rPr>
          <w:rFonts w:ascii="Calibri" w:hAnsi="Calibri" w:cs="Calibri"/>
          <w:lang w:val="fr"/>
        </w:rPr>
        <w:t>des années 80 qui analysaient avec un souci ethnologique les appropriations de l’Evangile par des peuples indigènes</w:t>
      </w:r>
      <w:r w:rsidR="008D1A4B">
        <w:rPr>
          <w:rFonts w:ascii="Calibri" w:hAnsi="Calibri" w:cs="Calibri"/>
          <w:lang w:val="fr"/>
        </w:rPr>
        <w:t xml:space="preserve">. Car quelque part, il n’y avait pas de conscience </w:t>
      </w:r>
      <w:r w:rsidR="00293C8B">
        <w:rPr>
          <w:rFonts w:ascii="Calibri" w:hAnsi="Calibri" w:cs="Calibri"/>
          <w:lang w:val="fr"/>
        </w:rPr>
        <w:t>du</w:t>
      </w:r>
      <w:r w:rsidR="008D1A4B">
        <w:rPr>
          <w:rFonts w:ascii="Calibri" w:hAnsi="Calibri" w:cs="Calibri"/>
          <w:lang w:val="fr"/>
        </w:rPr>
        <w:t xml:space="preserve"> fait que l’Occident </w:t>
      </w:r>
      <w:r w:rsidR="00A16890">
        <w:rPr>
          <w:rFonts w:ascii="Calibri" w:hAnsi="Calibri" w:cs="Calibri"/>
          <w:lang w:val="fr"/>
        </w:rPr>
        <w:t xml:space="preserve">(avec </w:t>
      </w:r>
      <w:r w:rsidR="008D1A4B">
        <w:rPr>
          <w:rFonts w:ascii="Calibri" w:hAnsi="Calibri" w:cs="Calibri"/>
          <w:lang w:val="fr"/>
        </w:rPr>
        <w:t>ses mœurs</w:t>
      </w:r>
      <w:r w:rsidR="00A16890">
        <w:rPr>
          <w:rFonts w:ascii="Calibri" w:hAnsi="Calibri" w:cs="Calibri"/>
          <w:lang w:val="fr"/>
        </w:rPr>
        <w:t>) n’est pas automatiquement la matrice d’où sortent les formes d’Eglise dans le monde</w:t>
      </w:r>
      <w:r w:rsidR="00FC0FED">
        <w:rPr>
          <w:rFonts w:ascii="Calibri" w:hAnsi="Calibri" w:cs="Calibri"/>
          <w:lang w:val="fr"/>
        </w:rPr>
        <w:t>, adaptées à leur</w:t>
      </w:r>
      <w:r w:rsidR="002112CB">
        <w:rPr>
          <w:rFonts w:ascii="Calibri" w:hAnsi="Calibri" w:cs="Calibri"/>
          <w:lang w:val="fr"/>
        </w:rPr>
        <w:t>s</w:t>
      </w:r>
      <w:r w:rsidR="00FC0FED">
        <w:rPr>
          <w:rFonts w:ascii="Calibri" w:hAnsi="Calibri" w:cs="Calibri"/>
          <w:lang w:val="fr"/>
        </w:rPr>
        <w:t xml:space="preserve"> </w:t>
      </w:r>
      <w:r w:rsidR="002112CB">
        <w:rPr>
          <w:rFonts w:ascii="Calibri" w:hAnsi="Calibri" w:cs="Calibri"/>
          <w:lang w:val="fr"/>
        </w:rPr>
        <w:t xml:space="preserve">divers </w:t>
      </w:r>
      <w:r w:rsidR="00FC0FED">
        <w:rPr>
          <w:rFonts w:ascii="Calibri" w:hAnsi="Calibri" w:cs="Calibri"/>
          <w:lang w:val="fr"/>
        </w:rPr>
        <w:t>contexte</w:t>
      </w:r>
      <w:r w:rsidR="002112CB">
        <w:rPr>
          <w:rFonts w:ascii="Calibri" w:hAnsi="Calibri" w:cs="Calibri"/>
          <w:lang w:val="fr"/>
        </w:rPr>
        <w:t>s</w:t>
      </w:r>
      <w:r w:rsidR="00172873">
        <w:rPr>
          <w:rFonts w:ascii="Calibri" w:hAnsi="Calibri" w:cs="Calibri"/>
          <w:lang w:val="fr"/>
        </w:rPr>
        <w:t xml:space="preserve">. D’ailleurs, l’Occident est-il chrétien ? </w:t>
      </w:r>
      <w:r w:rsidR="00902F76">
        <w:rPr>
          <w:rFonts w:ascii="Calibri" w:hAnsi="Calibri" w:cs="Calibri"/>
          <w:lang w:val="fr"/>
        </w:rPr>
        <w:t>A la limite christianisé, mais évangélisé, ou évangélique</w:t>
      </w:r>
      <w:r w:rsidR="00945322">
        <w:rPr>
          <w:rFonts w:ascii="Calibri" w:hAnsi="Calibri" w:cs="Calibri"/>
          <w:lang w:val="fr"/>
        </w:rPr>
        <w:t xml:space="preserve"> (dans le sens d’une catholicité évangélique)</w:t>
      </w:r>
      <w:r w:rsidR="00902F76">
        <w:rPr>
          <w:rFonts w:ascii="Calibri" w:hAnsi="Calibri" w:cs="Calibri"/>
          <w:lang w:val="fr"/>
        </w:rPr>
        <w:t xml:space="preserve">, j’hésiterai beaucoup à l’affirmer ! </w:t>
      </w:r>
    </w:p>
    <w:p w14:paraId="759BA648" w14:textId="50D756E1" w:rsidR="00617B38" w:rsidRDefault="00617B38" w:rsidP="00617B38">
      <w:pPr>
        <w:widowControl w:val="0"/>
        <w:autoSpaceDE w:val="0"/>
        <w:autoSpaceDN w:val="0"/>
        <w:adjustRightInd w:val="0"/>
        <w:spacing w:after="200" w:line="276" w:lineRule="auto"/>
        <w:rPr>
          <w:rFonts w:ascii="Calibri" w:hAnsi="Calibri" w:cs="Calibri"/>
          <w:lang w:val="fr"/>
        </w:rPr>
      </w:pPr>
      <w:r>
        <w:rPr>
          <w:rFonts w:ascii="Calibri" w:hAnsi="Calibri" w:cs="Calibri"/>
          <w:lang w:val="fr"/>
        </w:rPr>
        <w:t>Pendant ce temps, ce sont les ressortissants des anciens champs de mission qui viennent donner un coup de jeune aux Eglises historiques du Nord !</w:t>
      </w:r>
      <w:r w:rsidR="00A4780D">
        <w:rPr>
          <w:rFonts w:ascii="Calibri" w:hAnsi="Calibri" w:cs="Calibri"/>
          <w:lang w:val="fr"/>
        </w:rPr>
        <w:t xml:space="preserve"> Pas évident de parler en quelques minutes ou</w:t>
      </w:r>
      <w:r w:rsidR="0043749E">
        <w:rPr>
          <w:rFonts w:ascii="Calibri" w:hAnsi="Calibri" w:cs="Calibri"/>
          <w:lang w:val="fr"/>
        </w:rPr>
        <w:t xml:space="preserve"> même en quelques</w:t>
      </w:r>
      <w:r w:rsidR="00A4780D">
        <w:rPr>
          <w:rFonts w:ascii="Calibri" w:hAnsi="Calibri" w:cs="Calibri"/>
          <w:lang w:val="fr"/>
        </w:rPr>
        <w:t xml:space="preserve"> heures de l’histoire de la mission.</w:t>
      </w:r>
      <w:r w:rsidR="0017346A">
        <w:rPr>
          <w:rFonts w:ascii="Calibri" w:hAnsi="Calibri" w:cs="Calibri"/>
          <w:lang w:val="fr"/>
        </w:rPr>
        <w:t xml:space="preserve"> </w:t>
      </w:r>
    </w:p>
    <w:p w14:paraId="119FACC9" w14:textId="0579CA4A" w:rsidR="003258AB" w:rsidRDefault="003258AB" w:rsidP="003258AB">
      <w:pPr>
        <w:pStyle w:val="Titre2"/>
        <w:rPr>
          <w:lang w:val="fr"/>
        </w:rPr>
      </w:pPr>
      <w:r>
        <w:rPr>
          <w:lang w:val="fr"/>
        </w:rPr>
        <w:t>Les phases missionnaires</w:t>
      </w:r>
    </w:p>
    <w:p w14:paraId="042658F2" w14:textId="22988439" w:rsidR="00B62280" w:rsidRDefault="00B62280" w:rsidP="00BD19DD">
      <w:pPr>
        <w:widowControl w:val="0"/>
        <w:autoSpaceDE w:val="0"/>
        <w:autoSpaceDN w:val="0"/>
        <w:adjustRightInd w:val="0"/>
        <w:spacing w:after="200" w:line="276" w:lineRule="auto"/>
        <w:rPr>
          <w:rFonts w:ascii="Calibri" w:hAnsi="Calibri" w:cs="Calibri"/>
          <w:lang w:val="fr"/>
        </w:rPr>
      </w:pPr>
      <w:r>
        <w:rPr>
          <w:rFonts w:ascii="Calibri" w:hAnsi="Calibri" w:cs="Calibri"/>
          <w:lang w:val="fr"/>
        </w:rPr>
        <w:t xml:space="preserve">D’autres </w:t>
      </w:r>
      <w:r w:rsidR="002A06DA">
        <w:rPr>
          <w:rFonts w:ascii="Calibri" w:hAnsi="Calibri" w:cs="Calibri"/>
          <w:lang w:val="fr"/>
        </w:rPr>
        <w:t>étud</w:t>
      </w:r>
      <w:r>
        <w:rPr>
          <w:rFonts w:ascii="Calibri" w:hAnsi="Calibri" w:cs="Calibri"/>
          <w:lang w:val="fr"/>
        </w:rPr>
        <w:t xml:space="preserve">es essayaient </w:t>
      </w:r>
      <w:r w:rsidR="00AF057F">
        <w:rPr>
          <w:rFonts w:ascii="Calibri" w:hAnsi="Calibri" w:cs="Calibri"/>
          <w:lang w:val="fr"/>
        </w:rPr>
        <w:t xml:space="preserve">alors </w:t>
      </w:r>
      <w:r>
        <w:rPr>
          <w:rFonts w:ascii="Calibri" w:hAnsi="Calibri" w:cs="Calibri"/>
          <w:lang w:val="fr"/>
        </w:rPr>
        <w:t xml:space="preserve">d’analyser ce qui était en train de se passer, en modélisant </w:t>
      </w:r>
      <w:r>
        <w:rPr>
          <w:rFonts w:ascii="Calibri" w:hAnsi="Calibri" w:cs="Calibri"/>
          <w:lang w:val="fr"/>
        </w:rPr>
        <w:lastRenderedPageBreak/>
        <w:t xml:space="preserve">différentes phases dans l’action missionnaire, je les cite pour mémoire : </w:t>
      </w:r>
    </w:p>
    <w:p w14:paraId="0DA973FA" w14:textId="5AD3A87C" w:rsidR="00391229" w:rsidRDefault="00391229" w:rsidP="00391229">
      <w:pPr>
        <w:pStyle w:val="Paragraphedeliste"/>
        <w:widowControl w:val="0"/>
        <w:numPr>
          <w:ilvl w:val="0"/>
          <w:numId w:val="3"/>
        </w:numPr>
        <w:autoSpaceDE w:val="0"/>
        <w:autoSpaceDN w:val="0"/>
        <w:adjustRightInd w:val="0"/>
        <w:spacing w:after="200" w:line="276" w:lineRule="auto"/>
        <w:rPr>
          <w:rFonts w:ascii="Calibri" w:hAnsi="Calibri" w:cs="Calibri"/>
          <w:lang w:val="fr"/>
        </w:rPr>
      </w:pPr>
      <w:r>
        <w:rPr>
          <w:rFonts w:ascii="Calibri" w:hAnsi="Calibri" w:cs="Calibri"/>
          <w:lang w:val="fr"/>
        </w:rPr>
        <w:t xml:space="preserve">Une phase pionnière (sur le modèle des Actes des Apôtres, pour faire simple et court), des croyants arrivent dans une région / ville / </w:t>
      </w:r>
      <w:r w:rsidR="002A06DA">
        <w:rPr>
          <w:rFonts w:ascii="Calibri" w:hAnsi="Calibri" w:cs="Calibri"/>
          <w:lang w:val="fr"/>
        </w:rPr>
        <w:t>e</w:t>
      </w:r>
      <w:r>
        <w:rPr>
          <w:rFonts w:ascii="Calibri" w:hAnsi="Calibri" w:cs="Calibri"/>
          <w:lang w:val="fr"/>
        </w:rPr>
        <w:t xml:space="preserve">thnie non atteinte pour y proclamer l’Evangile, </w:t>
      </w:r>
    </w:p>
    <w:p w14:paraId="38D2F186" w14:textId="72068353" w:rsidR="00391229" w:rsidRDefault="00391229" w:rsidP="00391229">
      <w:pPr>
        <w:pStyle w:val="Paragraphedeliste"/>
        <w:widowControl w:val="0"/>
        <w:numPr>
          <w:ilvl w:val="0"/>
          <w:numId w:val="3"/>
        </w:numPr>
        <w:autoSpaceDE w:val="0"/>
        <w:autoSpaceDN w:val="0"/>
        <w:adjustRightInd w:val="0"/>
        <w:spacing w:after="200" w:line="276" w:lineRule="auto"/>
        <w:rPr>
          <w:rFonts w:ascii="Calibri" w:hAnsi="Calibri" w:cs="Calibri"/>
          <w:lang w:val="fr"/>
        </w:rPr>
      </w:pPr>
      <w:r>
        <w:rPr>
          <w:rFonts w:ascii="Calibri" w:hAnsi="Calibri" w:cs="Calibri"/>
          <w:lang w:val="fr"/>
        </w:rPr>
        <w:t>Un premier groupe de croyant</w:t>
      </w:r>
      <w:r w:rsidR="005A02D7">
        <w:rPr>
          <w:rFonts w:ascii="Calibri" w:hAnsi="Calibri" w:cs="Calibri"/>
          <w:lang w:val="fr"/>
        </w:rPr>
        <w:t>s</w:t>
      </w:r>
      <w:r>
        <w:rPr>
          <w:rFonts w:ascii="Calibri" w:hAnsi="Calibri" w:cs="Calibri"/>
          <w:lang w:val="fr"/>
        </w:rPr>
        <w:t xml:space="preserve"> voit le jour, les missionnaires consacrent leur énergie à consolider la foi naissante et à former les membres</w:t>
      </w:r>
    </w:p>
    <w:p w14:paraId="0F8861E6" w14:textId="77777777" w:rsidR="00391229" w:rsidRDefault="00391229" w:rsidP="00391229">
      <w:pPr>
        <w:pStyle w:val="Paragraphedeliste"/>
        <w:widowControl w:val="0"/>
        <w:numPr>
          <w:ilvl w:val="0"/>
          <w:numId w:val="3"/>
        </w:numPr>
        <w:autoSpaceDE w:val="0"/>
        <w:autoSpaceDN w:val="0"/>
        <w:adjustRightInd w:val="0"/>
        <w:spacing w:after="200" w:line="276" w:lineRule="auto"/>
        <w:rPr>
          <w:rFonts w:ascii="Calibri" w:hAnsi="Calibri" w:cs="Calibri"/>
          <w:lang w:val="fr"/>
        </w:rPr>
      </w:pPr>
      <w:r>
        <w:rPr>
          <w:rFonts w:ascii="Calibri" w:hAnsi="Calibri" w:cs="Calibri"/>
          <w:lang w:val="fr"/>
        </w:rPr>
        <w:t>Ce groupe se développe, rayonne, avec l’aide de personnes venues d’ailleurs</w:t>
      </w:r>
    </w:p>
    <w:p w14:paraId="7E205B37" w14:textId="04F37132" w:rsidR="00391229" w:rsidRDefault="00391229" w:rsidP="00391229">
      <w:pPr>
        <w:pStyle w:val="Paragraphedeliste"/>
        <w:widowControl w:val="0"/>
        <w:numPr>
          <w:ilvl w:val="0"/>
          <w:numId w:val="3"/>
        </w:numPr>
        <w:autoSpaceDE w:val="0"/>
        <w:autoSpaceDN w:val="0"/>
        <w:adjustRightInd w:val="0"/>
        <w:spacing w:after="200" w:line="276" w:lineRule="auto"/>
        <w:rPr>
          <w:rFonts w:ascii="Calibri" w:hAnsi="Calibri" w:cs="Calibri"/>
          <w:lang w:val="fr"/>
        </w:rPr>
      </w:pPr>
      <w:r>
        <w:rPr>
          <w:rFonts w:ascii="Calibri" w:hAnsi="Calibri" w:cs="Calibri"/>
          <w:lang w:val="fr"/>
        </w:rPr>
        <w:t xml:space="preserve">Il commence à se prendre en main à tout point de vue, financier </w:t>
      </w:r>
      <w:r w:rsidR="002A06DA">
        <w:rPr>
          <w:rFonts w:ascii="Calibri" w:hAnsi="Calibri" w:cs="Calibri"/>
          <w:lang w:val="fr"/>
        </w:rPr>
        <w:t xml:space="preserve">entre autres, </w:t>
      </w:r>
      <w:r>
        <w:rPr>
          <w:rFonts w:ascii="Calibri" w:hAnsi="Calibri" w:cs="Calibri"/>
          <w:lang w:val="fr"/>
        </w:rPr>
        <w:t>et trouve en son sein ses propres cadres</w:t>
      </w:r>
    </w:p>
    <w:p w14:paraId="6CAC4CB1" w14:textId="444A93C1" w:rsidR="00AF057F" w:rsidRDefault="00AF057F" w:rsidP="00391229">
      <w:pPr>
        <w:pStyle w:val="Paragraphedeliste"/>
        <w:widowControl w:val="0"/>
        <w:numPr>
          <w:ilvl w:val="0"/>
          <w:numId w:val="3"/>
        </w:numPr>
        <w:autoSpaceDE w:val="0"/>
        <w:autoSpaceDN w:val="0"/>
        <w:adjustRightInd w:val="0"/>
        <w:spacing w:after="200" w:line="276" w:lineRule="auto"/>
        <w:rPr>
          <w:rFonts w:ascii="Calibri" w:hAnsi="Calibri" w:cs="Calibri"/>
          <w:lang w:val="fr"/>
        </w:rPr>
      </w:pPr>
      <w:r>
        <w:rPr>
          <w:rFonts w:ascii="Calibri" w:hAnsi="Calibri" w:cs="Calibri"/>
          <w:lang w:val="fr"/>
        </w:rPr>
        <w:t>Il développe une certaine indépendance par rapport à la mission / l’Eglise « mère » qui a envoyé les missionnaires.</w:t>
      </w:r>
    </w:p>
    <w:p w14:paraId="7C132216" w14:textId="6EECA097" w:rsidR="00DE1455" w:rsidRDefault="00DE1455" w:rsidP="00391229">
      <w:pPr>
        <w:pStyle w:val="Paragraphedeliste"/>
        <w:widowControl w:val="0"/>
        <w:numPr>
          <w:ilvl w:val="0"/>
          <w:numId w:val="3"/>
        </w:numPr>
        <w:autoSpaceDE w:val="0"/>
        <w:autoSpaceDN w:val="0"/>
        <w:adjustRightInd w:val="0"/>
        <w:spacing w:after="200" w:line="276" w:lineRule="auto"/>
        <w:rPr>
          <w:rFonts w:ascii="Calibri" w:hAnsi="Calibri" w:cs="Calibri"/>
          <w:lang w:val="fr"/>
        </w:rPr>
      </w:pPr>
      <w:r>
        <w:rPr>
          <w:rFonts w:ascii="Calibri" w:hAnsi="Calibri" w:cs="Calibri"/>
          <w:lang w:val="fr"/>
        </w:rPr>
        <w:t>Dans une logique évangélique / congrégationaliste, la mission a alors atteint son but, l’organisation missionnaire retire ses billes et cherche un nouveau champ de mission…</w:t>
      </w:r>
      <w:r w:rsidR="003101C7">
        <w:rPr>
          <w:rFonts w:ascii="Calibri" w:hAnsi="Calibri" w:cs="Calibri"/>
          <w:lang w:val="fr"/>
        </w:rPr>
        <w:t xml:space="preserve"> </w:t>
      </w:r>
    </w:p>
    <w:p w14:paraId="21B5AA7E" w14:textId="34C3B6AC" w:rsidR="00B4535E" w:rsidRDefault="3594BBA3" w:rsidP="3594BBA3">
      <w:pPr>
        <w:pStyle w:val="Paragraphedeliste"/>
        <w:widowControl w:val="0"/>
        <w:numPr>
          <w:ilvl w:val="0"/>
          <w:numId w:val="3"/>
        </w:numPr>
        <w:autoSpaceDE w:val="0"/>
        <w:autoSpaceDN w:val="0"/>
        <w:adjustRightInd w:val="0"/>
        <w:spacing w:after="200" w:line="276" w:lineRule="auto"/>
        <w:rPr>
          <w:rFonts w:ascii="Calibri" w:eastAsia="Calibri" w:hAnsi="Calibri" w:cs="Calibri"/>
          <w:lang w:val="fr"/>
        </w:rPr>
      </w:pPr>
      <w:r w:rsidRPr="3594BBA3">
        <w:rPr>
          <w:rFonts w:ascii="Calibri" w:eastAsia="Calibri" w:hAnsi="Calibri" w:cs="Calibri"/>
          <w:lang w:val="fr"/>
        </w:rPr>
        <w:t>Les grandes organisations missionnaires protestantes par contre ont essayé de créer avec des fortunes variées des réseaux de solidarité et de collaboration entre anciennes et nouvelles églises. Parallèlement, l'Eglise catholique confiera des responsabilités de direction aux jeunes communautés, on appelait cela l'indigénisation</w:t>
      </w:r>
    </w:p>
    <w:p w14:paraId="548461BE" w14:textId="1ECE7042" w:rsidR="00E576E1" w:rsidRDefault="008D4998" w:rsidP="3594BBA3">
      <w:pPr>
        <w:widowControl w:val="0"/>
        <w:autoSpaceDE w:val="0"/>
        <w:autoSpaceDN w:val="0"/>
        <w:adjustRightInd w:val="0"/>
        <w:spacing w:after="200" w:line="276" w:lineRule="auto"/>
        <w:rPr>
          <w:rFonts w:ascii="Calibri" w:eastAsia="Calibri" w:hAnsi="Calibri" w:cs="Calibri"/>
          <w:lang w:val="fr"/>
        </w:rPr>
      </w:pPr>
      <w:r>
        <w:rPr>
          <w:rFonts w:ascii="Calibri" w:eastAsia="Calibri" w:hAnsi="Calibri" w:cs="Calibri"/>
          <w:lang w:val="fr"/>
        </w:rPr>
        <w:t xml:space="preserve">La grille </w:t>
      </w:r>
      <w:r w:rsidR="00EE1795">
        <w:rPr>
          <w:rFonts w:ascii="Calibri" w:eastAsia="Calibri" w:hAnsi="Calibri" w:cs="Calibri"/>
          <w:lang w:val="fr"/>
        </w:rPr>
        <w:t xml:space="preserve">est intéressante, </w:t>
      </w:r>
      <w:r w:rsidR="002A3360">
        <w:rPr>
          <w:rFonts w:ascii="Calibri" w:eastAsia="Calibri" w:hAnsi="Calibri" w:cs="Calibri"/>
          <w:lang w:val="fr"/>
        </w:rPr>
        <w:t xml:space="preserve">mais </w:t>
      </w:r>
      <w:r w:rsidR="00EE1795">
        <w:rPr>
          <w:rFonts w:ascii="Calibri" w:eastAsia="Calibri" w:hAnsi="Calibri" w:cs="Calibri"/>
          <w:lang w:val="fr"/>
        </w:rPr>
        <w:t xml:space="preserve">en </w:t>
      </w:r>
      <w:r w:rsidR="00987982">
        <w:rPr>
          <w:rFonts w:ascii="Calibri" w:eastAsia="Calibri" w:hAnsi="Calibri" w:cs="Calibri"/>
          <w:lang w:val="fr"/>
        </w:rPr>
        <w:t xml:space="preserve">grande </w:t>
      </w:r>
      <w:r w:rsidR="00EE1795">
        <w:rPr>
          <w:rFonts w:ascii="Calibri" w:eastAsia="Calibri" w:hAnsi="Calibri" w:cs="Calibri"/>
          <w:lang w:val="fr"/>
        </w:rPr>
        <w:t xml:space="preserve">partie dépassée : </w:t>
      </w:r>
      <w:r w:rsidR="001E7D18">
        <w:rPr>
          <w:rFonts w:ascii="Calibri" w:eastAsia="Calibri" w:hAnsi="Calibri" w:cs="Calibri"/>
          <w:lang w:val="fr"/>
        </w:rPr>
        <w:t>l’époque où le continent africain était à évangéliser e</w:t>
      </w:r>
      <w:r w:rsidR="00BC1ACF">
        <w:rPr>
          <w:rFonts w:ascii="Calibri" w:eastAsia="Calibri" w:hAnsi="Calibri" w:cs="Calibri"/>
          <w:lang w:val="fr"/>
        </w:rPr>
        <w:t>s</w:t>
      </w:r>
      <w:r w:rsidR="001E7D18">
        <w:rPr>
          <w:rFonts w:ascii="Calibri" w:eastAsia="Calibri" w:hAnsi="Calibri" w:cs="Calibri"/>
          <w:lang w:val="fr"/>
        </w:rPr>
        <w:t xml:space="preserve">t loin derrière nous, idem pour une grande partie de l’Asie. </w:t>
      </w:r>
      <w:r w:rsidR="0049419B">
        <w:rPr>
          <w:rFonts w:ascii="Calibri" w:eastAsia="Calibri" w:hAnsi="Calibri" w:cs="Calibri"/>
          <w:lang w:val="fr"/>
        </w:rPr>
        <w:t xml:space="preserve">Il y a des chrétiens un peu partout ! Et parfois en grand nombre, ainsi, la renaissance d’une chrétienté vivante et dynamique en Chine </w:t>
      </w:r>
      <w:r w:rsidR="00987982">
        <w:rPr>
          <w:rFonts w:ascii="Calibri" w:eastAsia="Calibri" w:hAnsi="Calibri" w:cs="Calibri"/>
          <w:lang w:val="fr"/>
        </w:rPr>
        <w:t xml:space="preserve">est très réjouissante (et était totalement inattendue). </w:t>
      </w:r>
    </w:p>
    <w:p w14:paraId="3B8CE1E0" w14:textId="0CDDA5CA" w:rsidR="00990567" w:rsidRPr="00990567" w:rsidRDefault="00E576E1" w:rsidP="3594BBA3">
      <w:pPr>
        <w:widowControl w:val="0"/>
        <w:autoSpaceDE w:val="0"/>
        <w:autoSpaceDN w:val="0"/>
        <w:adjustRightInd w:val="0"/>
        <w:spacing w:after="200" w:line="276" w:lineRule="auto"/>
        <w:rPr>
          <w:rFonts w:ascii="Calibri" w:eastAsia="Calibri" w:hAnsi="Calibri" w:cs="Calibri"/>
          <w:lang w:val="fr"/>
        </w:rPr>
      </w:pPr>
      <w:r>
        <w:rPr>
          <w:rFonts w:ascii="Calibri" w:eastAsia="Calibri" w:hAnsi="Calibri" w:cs="Calibri"/>
          <w:lang w:val="fr"/>
        </w:rPr>
        <w:t xml:space="preserve">La globalisation du monde y contribue ! </w:t>
      </w:r>
      <w:r w:rsidR="3594BBA3" w:rsidRPr="3594BBA3">
        <w:rPr>
          <w:rFonts w:ascii="Calibri" w:eastAsia="Calibri" w:hAnsi="Calibri" w:cs="Calibri"/>
          <w:lang w:val="fr"/>
        </w:rPr>
        <w:t>Je retiens de cette grille la pertinence pour certaines situations : il y a des paroisses</w:t>
      </w:r>
      <w:r w:rsidR="00DF5566">
        <w:rPr>
          <w:rFonts w:ascii="Calibri" w:eastAsia="Calibri" w:hAnsi="Calibri" w:cs="Calibri"/>
          <w:lang w:val="fr"/>
        </w:rPr>
        <w:t>-</w:t>
      </w:r>
      <w:r w:rsidR="3594BBA3" w:rsidRPr="3594BBA3">
        <w:rPr>
          <w:rFonts w:ascii="Calibri" w:eastAsia="Calibri" w:hAnsi="Calibri" w:cs="Calibri"/>
          <w:lang w:val="fr"/>
        </w:rPr>
        <w:t xml:space="preserve">stations missionnaires qui ne peuvent s’autosuffire ! L’Eglise (je parle là surtout pour les protestants) doit avoir conscience du fait qu’elle a peut-être des missions à accomplir dans certains lieux, sans savoir si et quand elle en récoltera du fruit en termes de </w:t>
      </w:r>
      <w:r w:rsidR="00DF5566">
        <w:rPr>
          <w:rFonts w:ascii="Calibri" w:eastAsia="Calibri" w:hAnsi="Calibri" w:cs="Calibri"/>
          <w:lang w:val="fr"/>
        </w:rPr>
        <w:t>croissance de son organisation</w:t>
      </w:r>
      <w:r w:rsidR="3594BBA3" w:rsidRPr="3594BBA3">
        <w:rPr>
          <w:rFonts w:ascii="Calibri" w:eastAsia="Calibri" w:hAnsi="Calibri" w:cs="Calibri"/>
          <w:lang w:val="fr"/>
        </w:rPr>
        <w:t xml:space="preserve"> (aumôneries diverses, présence dans des cités, etc…). </w:t>
      </w:r>
    </w:p>
    <w:p w14:paraId="27EAD301" w14:textId="634DF3A3" w:rsidR="00990567" w:rsidRPr="00990567" w:rsidRDefault="3594BBA3" w:rsidP="3594BBA3">
      <w:pPr>
        <w:widowControl w:val="0"/>
        <w:autoSpaceDE w:val="0"/>
        <w:autoSpaceDN w:val="0"/>
        <w:adjustRightInd w:val="0"/>
        <w:spacing w:after="200" w:line="276" w:lineRule="auto"/>
        <w:rPr>
          <w:rFonts w:ascii="Calibri" w:eastAsia="Calibri" w:hAnsi="Calibri" w:cs="Calibri"/>
          <w:lang w:val="fr"/>
        </w:rPr>
      </w:pPr>
      <w:r w:rsidRPr="3594BBA3">
        <w:rPr>
          <w:rFonts w:ascii="Calibri" w:eastAsia="Calibri" w:hAnsi="Calibri" w:cs="Calibri"/>
          <w:lang w:val="fr"/>
        </w:rPr>
        <w:t xml:space="preserve">Je retiens aussi qu’il est </w:t>
      </w:r>
      <w:r w:rsidR="00C359EA">
        <w:rPr>
          <w:rFonts w:ascii="Calibri" w:eastAsia="Calibri" w:hAnsi="Calibri" w:cs="Calibri"/>
          <w:lang w:val="fr"/>
        </w:rPr>
        <w:t xml:space="preserve">extrêmement </w:t>
      </w:r>
      <w:r w:rsidRPr="3594BBA3">
        <w:rPr>
          <w:rFonts w:ascii="Calibri" w:eastAsia="Calibri" w:hAnsi="Calibri" w:cs="Calibri"/>
          <w:lang w:val="fr"/>
        </w:rPr>
        <w:t xml:space="preserve">difficile de maintenir vivantes des relations d’égal à égal, de solidarité et de soutien réciproque quand les réalités économiques, culturelles et politiques créent des fossés énormes. Et quand le passé justement a été marqué par des relations très </w:t>
      </w:r>
      <w:r w:rsidR="00C359EA" w:rsidRPr="3594BBA3">
        <w:rPr>
          <w:rFonts w:ascii="Calibri" w:eastAsia="Calibri" w:hAnsi="Calibri" w:cs="Calibri"/>
          <w:lang w:val="fr"/>
        </w:rPr>
        <w:t>asymétriques</w:t>
      </w:r>
      <w:r w:rsidR="00A71F72">
        <w:rPr>
          <w:rFonts w:ascii="Calibri" w:eastAsia="Calibri" w:hAnsi="Calibri" w:cs="Calibri"/>
          <w:lang w:val="fr"/>
        </w:rPr>
        <w:t> !</w:t>
      </w:r>
      <w:r w:rsidRPr="3594BBA3">
        <w:rPr>
          <w:rFonts w:ascii="Calibri" w:eastAsia="Calibri" w:hAnsi="Calibri" w:cs="Calibri"/>
          <w:lang w:val="fr"/>
        </w:rPr>
        <w:t xml:space="preserve"> </w:t>
      </w:r>
      <w:r w:rsidR="005B2B58">
        <w:rPr>
          <w:rFonts w:ascii="Calibri" w:eastAsia="Calibri" w:hAnsi="Calibri" w:cs="Calibri"/>
          <w:lang w:val="fr"/>
        </w:rPr>
        <w:t>C’est vraiment un problème pour le protestantisme français, et plus largement européen</w:t>
      </w:r>
      <w:r w:rsidR="00C359EA">
        <w:rPr>
          <w:rFonts w:ascii="Calibri" w:eastAsia="Calibri" w:hAnsi="Calibri" w:cs="Calibri"/>
          <w:lang w:val="fr"/>
        </w:rPr>
        <w:t>.</w:t>
      </w:r>
    </w:p>
    <w:p w14:paraId="028CAA95" w14:textId="2603C76D" w:rsidR="003258AB" w:rsidRDefault="3594BBA3" w:rsidP="003258AB">
      <w:pPr>
        <w:pStyle w:val="Titre2"/>
        <w:rPr>
          <w:lang w:val="fr"/>
        </w:rPr>
      </w:pPr>
      <w:r w:rsidRPr="3594BBA3">
        <w:rPr>
          <w:lang w:val="fr"/>
        </w:rPr>
        <w:t>Les stratégies missionnaires</w:t>
      </w:r>
    </w:p>
    <w:p w14:paraId="78D31A00" w14:textId="4C90FFFD" w:rsidR="3594BBA3" w:rsidRDefault="3594BBA3" w:rsidP="3594BBA3">
      <w:pPr>
        <w:spacing w:after="200" w:line="276" w:lineRule="auto"/>
        <w:rPr>
          <w:rFonts w:ascii="Calibri" w:eastAsia="Calibri" w:hAnsi="Calibri" w:cs="Calibri"/>
          <w:lang w:val="fr"/>
        </w:rPr>
      </w:pPr>
      <w:r w:rsidRPr="3594BBA3">
        <w:rPr>
          <w:rFonts w:ascii="Calibri" w:eastAsia="Calibri" w:hAnsi="Calibri" w:cs="Calibri"/>
          <w:lang w:val="fr"/>
        </w:rPr>
        <w:t xml:space="preserve">Le monde évangélique a souvent pour but et ambition d'atteindre les </w:t>
      </w:r>
      <w:r w:rsidR="005A02D7">
        <w:rPr>
          <w:rFonts w:ascii="Calibri" w:eastAsia="Calibri" w:hAnsi="Calibri" w:cs="Calibri"/>
          <w:lang w:val="fr"/>
        </w:rPr>
        <w:t>« </w:t>
      </w:r>
      <w:r w:rsidRPr="3594BBA3">
        <w:rPr>
          <w:rFonts w:ascii="Calibri" w:eastAsia="Calibri" w:hAnsi="Calibri" w:cs="Calibri"/>
          <w:lang w:val="fr"/>
        </w:rPr>
        <w:t>non-reached</w:t>
      </w:r>
      <w:r w:rsidR="005A02D7">
        <w:rPr>
          <w:rFonts w:ascii="Calibri" w:eastAsia="Calibri" w:hAnsi="Calibri" w:cs="Calibri"/>
          <w:lang w:val="fr"/>
        </w:rPr>
        <w:t> »</w:t>
      </w:r>
      <w:r w:rsidRPr="3594BBA3">
        <w:rPr>
          <w:rFonts w:ascii="Calibri" w:eastAsia="Calibri" w:hAnsi="Calibri" w:cs="Calibri"/>
          <w:lang w:val="fr"/>
        </w:rPr>
        <w:t xml:space="preserve">, qu'il identifie à une zone géographique, le nec plus ultra étant de convertir des musulmans... Ceci est le dernier avatar de l'idée que la chrétienté (identifiée au monde occidental) doit la transmission de l'Evangile au monde non-chrétien. </w:t>
      </w:r>
    </w:p>
    <w:p w14:paraId="0EF0043C" w14:textId="5556EB45" w:rsidR="007A66AC" w:rsidRDefault="00617B38" w:rsidP="00BD19DD">
      <w:pPr>
        <w:widowControl w:val="0"/>
        <w:autoSpaceDE w:val="0"/>
        <w:autoSpaceDN w:val="0"/>
        <w:adjustRightInd w:val="0"/>
        <w:spacing w:after="200" w:line="276" w:lineRule="auto"/>
        <w:rPr>
          <w:rFonts w:ascii="Calibri" w:hAnsi="Calibri" w:cs="Calibri"/>
          <w:lang w:val="fr"/>
        </w:rPr>
      </w:pPr>
      <w:r>
        <w:rPr>
          <w:rFonts w:ascii="Calibri" w:hAnsi="Calibri" w:cs="Calibri"/>
          <w:lang w:val="fr"/>
        </w:rPr>
        <w:t xml:space="preserve">Une autre grille essaie de voir </w:t>
      </w:r>
      <w:r w:rsidR="00555D47">
        <w:rPr>
          <w:rFonts w:ascii="Calibri" w:hAnsi="Calibri" w:cs="Calibri"/>
          <w:lang w:val="fr"/>
        </w:rPr>
        <w:t>quel va être le premier public cible</w:t>
      </w:r>
      <w:r w:rsidR="00036CE7">
        <w:rPr>
          <w:rFonts w:ascii="Calibri" w:hAnsi="Calibri" w:cs="Calibri"/>
          <w:lang w:val="fr"/>
        </w:rPr>
        <w:t xml:space="preserve"> et analyser à quel besoin la mission peut répondre</w:t>
      </w:r>
      <w:r w:rsidR="007A66AC">
        <w:rPr>
          <w:rFonts w:ascii="Calibri" w:hAnsi="Calibri" w:cs="Calibri"/>
          <w:lang w:val="fr"/>
        </w:rPr>
        <w:t xml:space="preserve"> : </w:t>
      </w:r>
    </w:p>
    <w:p w14:paraId="5E7CFA2E" w14:textId="779D1CB8" w:rsidR="00683EE2" w:rsidRDefault="3594BBA3" w:rsidP="3594BBA3">
      <w:pPr>
        <w:pStyle w:val="Paragraphedeliste"/>
        <w:widowControl w:val="0"/>
        <w:numPr>
          <w:ilvl w:val="0"/>
          <w:numId w:val="3"/>
        </w:numPr>
        <w:autoSpaceDE w:val="0"/>
        <w:autoSpaceDN w:val="0"/>
        <w:adjustRightInd w:val="0"/>
        <w:spacing w:after="200" w:line="276" w:lineRule="auto"/>
        <w:rPr>
          <w:rFonts w:ascii="Calibri" w:eastAsia="Calibri" w:hAnsi="Calibri" w:cs="Calibri"/>
          <w:lang w:val="fr"/>
        </w:rPr>
      </w:pPr>
      <w:proofErr w:type="gramStart"/>
      <w:r w:rsidRPr="3594BBA3">
        <w:rPr>
          <w:rFonts w:ascii="Calibri" w:eastAsia="Calibri" w:hAnsi="Calibri" w:cs="Calibri"/>
          <w:lang w:val="fr"/>
        </w:rPr>
        <w:t>cela</w:t>
      </w:r>
      <w:proofErr w:type="gramEnd"/>
      <w:r w:rsidRPr="3594BBA3">
        <w:rPr>
          <w:rFonts w:ascii="Calibri" w:eastAsia="Calibri" w:hAnsi="Calibri" w:cs="Calibri"/>
          <w:lang w:val="fr"/>
        </w:rPr>
        <w:t xml:space="preserve"> peut être la tête d’une ethnie (reine de Madagascar, </w:t>
      </w:r>
      <w:r w:rsidR="004A463F">
        <w:rPr>
          <w:rFonts w:ascii="Calibri" w:eastAsia="Calibri" w:hAnsi="Calibri" w:cs="Calibri"/>
          <w:lang w:val="fr"/>
        </w:rPr>
        <w:t xml:space="preserve">un </w:t>
      </w:r>
      <w:r w:rsidRPr="3594BBA3">
        <w:rPr>
          <w:rFonts w:ascii="Calibri" w:eastAsia="Calibri" w:hAnsi="Calibri" w:cs="Calibri"/>
          <w:lang w:val="fr"/>
        </w:rPr>
        <w:t xml:space="preserve">grand chef coutumier kanak </w:t>
      </w:r>
      <w:r w:rsidR="004A463F">
        <w:rPr>
          <w:rStyle w:val="Appelnotedebasdep"/>
          <w:rFonts w:ascii="Calibri" w:eastAsia="Calibri" w:hAnsi="Calibri" w:cs="Calibri"/>
          <w:lang w:val="fr"/>
        </w:rPr>
        <w:footnoteReference w:id="2"/>
      </w:r>
      <w:r w:rsidRPr="3594BBA3">
        <w:rPr>
          <w:rFonts w:ascii="Calibri" w:eastAsia="Calibri" w:hAnsi="Calibri" w:cs="Calibri"/>
          <w:lang w:val="fr"/>
        </w:rPr>
        <w:t xml:space="preserve">- mon expérience avec </w:t>
      </w:r>
      <w:proofErr w:type="spellStart"/>
      <w:r w:rsidRPr="3594BBA3">
        <w:rPr>
          <w:rFonts w:ascii="Calibri" w:eastAsia="Calibri" w:hAnsi="Calibri" w:cs="Calibri"/>
          <w:lang w:val="fr"/>
        </w:rPr>
        <w:t>Nidoich</w:t>
      </w:r>
      <w:proofErr w:type="spellEnd"/>
      <w:r w:rsidRPr="3594BBA3">
        <w:rPr>
          <w:rFonts w:ascii="Calibri" w:eastAsia="Calibri" w:hAnsi="Calibri" w:cs="Calibri"/>
          <w:lang w:val="fr"/>
        </w:rPr>
        <w:t xml:space="preserve"> </w:t>
      </w:r>
      <w:proofErr w:type="spellStart"/>
      <w:r w:rsidRPr="3594BBA3">
        <w:rPr>
          <w:rFonts w:ascii="Calibri" w:eastAsia="Calibri" w:hAnsi="Calibri" w:cs="Calibri"/>
          <w:lang w:val="fr"/>
        </w:rPr>
        <w:t>Naisseline</w:t>
      </w:r>
      <w:proofErr w:type="spellEnd"/>
      <w:r w:rsidR="00634C2C">
        <w:rPr>
          <w:rStyle w:val="Appelnotedebasdep"/>
          <w:rFonts w:ascii="Calibri" w:eastAsia="Calibri" w:hAnsi="Calibri" w:cs="Calibri"/>
          <w:lang w:val="fr"/>
        </w:rPr>
        <w:footnoteReference w:id="3"/>
      </w:r>
      <w:r w:rsidRPr="3594BBA3">
        <w:rPr>
          <w:rFonts w:ascii="Calibri" w:eastAsia="Calibri" w:hAnsi="Calibri" w:cs="Calibri"/>
          <w:lang w:val="fr"/>
        </w:rPr>
        <w:t xml:space="preserve">, le roi </w:t>
      </w:r>
      <w:proofErr w:type="spellStart"/>
      <w:r w:rsidRPr="3594BBA3">
        <w:rPr>
          <w:rFonts w:ascii="Calibri" w:eastAsia="Calibri" w:hAnsi="Calibri" w:cs="Calibri"/>
          <w:lang w:val="fr"/>
        </w:rPr>
        <w:t>Moschechech</w:t>
      </w:r>
      <w:proofErr w:type="spellEnd"/>
      <w:r w:rsidRPr="3594BBA3">
        <w:rPr>
          <w:rFonts w:ascii="Calibri" w:eastAsia="Calibri" w:hAnsi="Calibri" w:cs="Calibri"/>
          <w:lang w:val="fr"/>
        </w:rPr>
        <w:t xml:space="preserve"> de ce qui sera le Lesotho) – la mission proposera dans ces cas des écoles, de la modernité, elle joue le rôle de passerelle pour le développement, cela la rend attractive pour les dirigeants qui voient l’intérêt qu’ils pourraient en tirer</w:t>
      </w:r>
    </w:p>
    <w:p w14:paraId="6556A638" w14:textId="57D3348E" w:rsidR="00620F78" w:rsidRDefault="3594BBA3" w:rsidP="3594BBA3">
      <w:pPr>
        <w:pStyle w:val="Paragraphedeliste"/>
        <w:widowControl w:val="0"/>
        <w:numPr>
          <w:ilvl w:val="0"/>
          <w:numId w:val="3"/>
        </w:numPr>
        <w:autoSpaceDE w:val="0"/>
        <w:autoSpaceDN w:val="0"/>
        <w:adjustRightInd w:val="0"/>
        <w:spacing w:after="200" w:line="276" w:lineRule="auto"/>
        <w:rPr>
          <w:rFonts w:ascii="Calibri" w:eastAsia="Calibri" w:hAnsi="Calibri" w:cs="Calibri"/>
          <w:lang w:val="fr"/>
        </w:rPr>
      </w:pPr>
      <w:r w:rsidRPr="3594BBA3">
        <w:rPr>
          <w:rFonts w:ascii="Calibri" w:eastAsia="Calibri" w:hAnsi="Calibri" w:cs="Calibri"/>
          <w:lang w:val="fr"/>
        </w:rPr>
        <w:t>Au contraire, ce peut être le groupe le plus marginal et inattendu, comme les esclaves libérés, les aveugles (</w:t>
      </w:r>
      <w:proofErr w:type="spellStart"/>
      <w:r w:rsidRPr="3594BBA3">
        <w:rPr>
          <w:rFonts w:ascii="Calibri" w:eastAsia="Calibri" w:hAnsi="Calibri" w:cs="Calibri"/>
          <w:lang w:val="fr"/>
        </w:rPr>
        <w:t>Christophel</w:t>
      </w:r>
      <w:proofErr w:type="spellEnd"/>
      <w:r w:rsidRPr="3594BBA3">
        <w:rPr>
          <w:rFonts w:ascii="Calibri" w:eastAsia="Calibri" w:hAnsi="Calibri" w:cs="Calibri"/>
          <w:lang w:val="fr"/>
        </w:rPr>
        <w:t xml:space="preserve"> </w:t>
      </w:r>
      <w:proofErr w:type="spellStart"/>
      <w:r w:rsidRPr="3594BBA3">
        <w:rPr>
          <w:rFonts w:ascii="Calibri" w:eastAsia="Calibri" w:hAnsi="Calibri" w:cs="Calibri"/>
          <w:lang w:val="fr"/>
        </w:rPr>
        <w:t>Blinden</w:t>
      </w:r>
      <w:proofErr w:type="spellEnd"/>
      <w:r w:rsidRPr="3594BBA3">
        <w:rPr>
          <w:rFonts w:ascii="Calibri" w:eastAsia="Calibri" w:hAnsi="Calibri" w:cs="Calibri"/>
          <w:lang w:val="fr"/>
        </w:rPr>
        <w:t xml:space="preserve"> Mission), les lépreux (mission évangélique contre la lèpre), les hors castes (</w:t>
      </w:r>
      <w:r w:rsidR="00927E0E">
        <w:rPr>
          <w:rFonts w:ascii="Calibri" w:eastAsia="Calibri" w:hAnsi="Calibri" w:cs="Calibri"/>
          <w:lang w:val="fr"/>
        </w:rPr>
        <w:t>Mère</w:t>
      </w:r>
      <w:r w:rsidRPr="3594BBA3">
        <w:rPr>
          <w:rFonts w:ascii="Calibri" w:eastAsia="Calibri" w:hAnsi="Calibri" w:cs="Calibri"/>
          <w:lang w:val="fr"/>
        </w:rPr>
        <w:t xml:space="preserve"> Theresa) – là, c’est la dignité de toute être humain, au cœur du message du Christ, qui permet d’apporter de la douceur évangélique à des personnes que le monde à rejetées et privées de leur dignité</w:t>
      </w:r>
    </w:p>
    <w:p w14:paraId="2207E639" w14:textId="1FF12D77" w:rsidR="00683EE2" w:rsidRDefault="001824B9" w:rsidP="00683EE2">
      <w:pPr>
        <w:pStyle w:val="Paragraphedeliste"/>
        <w:widowControl w:val="0"/>
        <w:numPr>
          <w:ilvl w:val="0"/>
          <w:numId w:val="3"/>
        </w:numPr>
        <w:autoSpaceDE w:val="0"/>
        <w:autoSpaceDN w:val="0"/>
        <w:adjustRightInd w:val="0"/>
        <w:spacing w:after="200" w:line="276" w:lineRule="auto"/>
        <w:rPr>
          <w:rFonts w:ascii="Calibri" w:eastAsia="Calibri" w:hAnsi="Calibri" w:cs="Calibri"/>
          <w:lang w:val="fr"/>
        </w:rPr>
      </w:pPr>
      <w:r w:rsidRPr="3FB7F453">
        <w:rPr>
          <w:rFonts w:ascii="Calibri" w:eastAsia="Calibri" w:hAnsi="Calibri" w:cs="Calibri"/>
          <w:lang w:val="fr"/>
        </w:rPr>
        <w:t>une mission visant un groupe sociologique</w:t>
      </w:r>
      <w:r w:rsidR="00392A40" w:rsidRPr="3FB7F453">
        <w:rPr>
          <w:rFonts w:ascii="Calibri" w:eastAsia="Calibri" w:hAnsi="Calibri" w:cs="Calibri"/>
          <w:lang w:val="fr"/>
        </w:rPr>
        <w:t xml:space="preserve"> </w:t>
      </w:r>
      <w:r w:rsidRPr="3FB7F453">
        <w:rPr>
          <w:rFonts w:ascii="Calibri" w:eastAsia="Calibri" w:hAnsi="Calibri" w:cs="Calibri"/>
          <w:lang w:val="fr"/>
        </w:rPr>
        <w:t>particulier</w:t>
      </w:r>
      <w:r w:rsidR="00392A40" w:rsidRPr="3FB7F453">
        <w:rPr>
          <w:rFonts w:ascii="Calibri" w:eastAsia="Calibri" w:hAnsi="Calibri" w:cs="Calibri"/>
          <w:lang w:val="fr"/>
        </w:rPr>
        <w:t>, les tziganes, les musulmans à convertir (je connais des missionnaires coréens qui s’y emploient à Strasbourg)</w:t>
      </w:r>
    </w:p>
    <w:p w14:paraId="00F384E6" w14:textId="23B9D13F" w:rsidR="3FB7F453" w:rsidRDefault="26817D66" w:rsidP="3FB7F453">
      <w:pPr>
        <w:spacing w:after="200" w:line="276" w:lineRule="auto"/>
        <w:rPr>
          <w:rFonts w:ascii="Calibri" w:eastAsia="Calibri" w:hAnsi="Calibri" w:cs="Calibri"/>
          <w:lang w:val="fr"/>
        </w:rPr>
      </w:pPr>
      <w:r w:rsidRPr="26817D66">
        <w:rPr>
          <w:rFonts w:ascii="Calibri" w:eastAsia="Calibri" w:hAnsi="Calibri" w:cs="Calibri"/>
          <w:lang w:val="fr"/>
        </w:rPr>
        <w:t xml:space="preserve">Dans les éléments stratégiques, une autre problématique va paraître : comment gérer la culture (maintenant quel que soit le jugement porté sur ladite culture) que l'on trouvera dans le "champ de mission" ? Pendant la période coloniale, on ne verra même pas la question : le remplacement de la culture par la culture européenne / chrétienne paraîtra aller de soi ! Le peuple à évangéliser devra chanter les cantiques européens, passer d'une agriculture nomade à une agriculture sédentaire, d'une culture orale à une culture écrite, etc... Parfois, on reprendra les "pierres d'attente": des éléments de la culture trouvée </w:t>
      </w:r>
      <w:r w:rsidR="00A522EF">
        <w:rPr>
          <w:rFonts w:ascii="Calibri" w:eastAsia="Calibri" w:hAnsi="Calibri" w:cs="Calibri"/>
          <w:lang w:val="fr"/>
        </w:rPr>
        <w:t>qui attendaient d'être complété</w:t>
      </w:r>
      <w:r w:rsidRPr="26817D66">
        <w:rPr>
          <w:rFonts w:ascii="Calibri" w:eastAsia="Calibri" w:hAnsi="Calibri" w:cs="Calibri"/>
          <w:lang w:val="fr"/>
        </w:rPr>
        <w:t>s par l'Evangile.</w:t>
      </w:r>
      <w:r w:rsidR="6A31DBE8" w:rsidRPr="6A31DBE8">
        <w:rPr>
          <w:rFonts w:ascii="Calibri" w:eastAsia="Calibri" w:hAnsi="Calibri" w:cs="Calibri"/>
          <w:lang w:val="fr"/>
        </w:rPr>
        <w:t xml:space="preserve"> D'autres prônent une adaptation à la culture locale, comme le jésuite Matéo Ricci</w:t>
      </w:r>
      <w:r w:rsidR="00DB570E">
        <w:rPr>
          <w:rFonts w:ascii="Calibri" w:eastAsia="Calibri" w:hAnsi="Calibri" w:cs="Calibri"/>
          <w:lang w:val="fr"/>
        </w:rPr>
        <w:t xml:space="preserve"> en Chine</w:t>
      </w:r>
      <w:r w:rsidR="6A31DBE8" w:rsidRPr="6A31DBE8">
        <w:rPr>
          <w:rFonts w:ascii="Calibri" w:eastAsia="Calibri" w:hAnsi="Calibri" w:cs="Calibri"/>
          <w:lang w:val="fr"/>
        </w:rPr>
        <w:t xml:space="preserve">, </w:t>
      </w:r>
      <w:r w:rsidR="00DB570E">
        <w:rPr>
          <w:rFonts w:ascii="Calibri" w:eastAsia="Calibri" w:hAnsi="Calibri" w:cs="Calibri"/>
          <w:lang w:val="fr"/>
        </w:rPr>
        <w:t xml:space="preserve">qui proposait </w:t>
      </w:r>
      <w:r w:rsidR="6A31DBE8" w:rsidRPr="6A31DBE8">
        <w:rPr>
          <w:rFonts w:ascii="Calibri" w:eastAsia="Calibri" w:hAnsi="Calibri" w:cs="Calibri"/>
          <w:lang w:val="fr"/>
        </w:rPr>
        <w:t>l'eucharistie sous forme des éléments du riz et du thé (vin et pain n'ayant pas de sens à ce moment en Chine) - d'autres ont suivi l'exemple, en Polynésie (avec la théologie de la noix de Coco) en Nouvelle Calédonie, avec célébration sous les éléments de l'igname et du lait de coco, reprenant des éléments de la culture traditionnelle – j'ai assisté à une telle Cène, qui m'a laissé assez perplexe...</w:t>
      </w:r>
    </w:p>
    <w:p w14:paraId="33450675" w14:textId="39AF938F" w:rsidR="26817D66" w:rsidRDefault="02202644" w:rsidP="26817D66">
      <w:pPr>
        <w:spacing w:after="200" w:line="276" w:lineRule="auto"/>
        <w:rPr>
          <w:rFonts w:ascii="Calibri" w:eastAsia="Calibri" w:hAnsi="Calibri" w:cs="Calibri"/>
          <w:lang w:val="fr"/>
        </w:rPr>
      </w:pPr>
      <w:r w:rsidRPr="02202644">
        <w:rPr>
          <w:rFonts w:ascii="Calibri" w:eastAsia="Calibri" w:hAnsi="Calibri" w:cs="Calibri"/>
          <w:lang w:val="fr"/>
        </w:rPr>
        <w:t xml:space="preserve">Très vite cependant, des missionnaires vont se rendre compte dans un double mouvement du côté fort peu chrétien des comportements colonialistes de leur pays d'origine – et se trouveront en conflit avec les autorités coloniales (le gouverneur </w:t>
      </w:r>
      <w:proofErr w:type="spellStart"/>
      <w:r w:rsidRPr="02202644">
        <w:rPr>
          <w:rFonts w:ascii="Calibri" w:eastAsia="Calibri" w:hAnsi="Calibri" w:cs="Calibri"/>
          <w:lang w:val="fr"/>
        </w:rPr>
        <w:t>Augagneur</w:t>
      </w:r>
      <w:proofErr w:type="spellEnd"/>
      <w:r w:rsidRPr="02202644">
        <w:rPr>
          <w:rFonts w:ascii="Calibri" w:eastAsia="Calibri" w:hAnsi="Calibri" w:cs="Calibri"/>
          <w:lang w:val="fr"/>
        </w:rPr>
        <w:t xml:space="preserve"> de Madagascar qui dira au directeur de la mission : </w:t>
      </w:r>
      <w:r w:rsidR="001E149F" w:rsidRPr="26817D66">
        <w:rPr>
          <w:rFonts w:ascii="Calibri" w:eastAsia="Calibri" w:hAnsi="Calibri" w:cs="Calibri"/>
          <w:lang w:val="fr"/>
        </w:rPr>
        <w:t>"</w:t>
      </w:r>
      <w:r w:rsidRPr="02202644">
        <w:rPr>
          <w:rFonts w:ascii="Calibri" w:eastAsia="Calibri" w:hAnsi="Calibri" w:cs="Calibri"/>
          <w:lang w:val="fr"/>
        </w:rPr>
        <w:t>nous avons besoin de main d'</w:t>
      </w:r>
      <w:r w:rsidR="001E149F">
        <w:rPr>
          <w:rFonts w:ascii="Calibri" w:eastAsia="Calibri" w:hAnsi="Calibri" w:cs="Calibri"/>
          <w:lang w:val="fr"/>
        </w:rPr>
        <w:t>œ</w:t>
      </w:r>
      <w:r w:rsidRPr="02202644">
        <w:rPr>
          <w:rFonts w:ascii="Calibri" w:eastAsia="Calibri" w:hAnsi="Calibri" w:cs="Calibri"/>
          <w:lang w:val="fr"/>
        </w:rPr>
        <w:t>uvre, vous en faites des hommes</w:t>
      </w:r>
      <w:r w:rsidR="001E149F" w:rsidRPr="26817D66">
        <w:rPr>
          <w:rFonts w:ascii="Calibri" w:eastAsia="Calibri" w:hAnsi="Calibri" w:cs="Calibri"/>
          <w:lang w:val="fr"/>
        </w:rPr>
        <w:t>"</w:t>
      </w:r>
      <w:r w:rsidRPr="02202644">
        <w:rPr>
          <w:rFonts w:ascii="Calibri" w:eastAsia="Calibri" w:hAnsi="Calibri" w:cs="Calibri"/>
          <w:lang w:val="fr"/>
        </w:rPr>
        <w:t>).</w:t>
      </w:r>
    </w:p>
    <w:p w14:paraId="645962C1" w14:textId="77777777" w:rsidR="009714EB" w:rsidRDefault="02202644" w:rsidP="615B3916">
      <w:pPr>
        <w:spacing w:after="200" w:line="276" w:lineRule="auto"/>
        <w:rPr>
          <w:rFonts w:ascii="Calibri" w:eastAsia="Calibri" w:hAnsi="Calibri" w:cs="Calibri"/>
          <w:lang w:val="fr"/>
        </w:rPr>
      </w:pPr>
      <w:r w:rsidRPr="02202644">
        <w:rPr>
          <w:rFonts w:ascii="Calibri" w:eastAsia="Calibri" w:hAnsi="Calibri" w:cs="Calibri"/>
          <w:lang w:val="fr"/>
        </w:rPr>
        <w:t>En découleront de nouveaux concepts :</w:t>
      </w:r>
    </w:p>
    <w:p w14:paraId="61426A62" w14:textId="3266B017" w:rsidR="615B3916" w:rsidRDefault="009714EB" w:rsidP="615B3916">
      <w:pPr>
        <w:spacing w:after="200" w:line="276" w:lineRule="auto"/>
        <w:rPr>
          <w:rFonts w:ascii="Calibri" w:eastAsia="Calibri" w:hAnsi="Calibri" w:cs="Calibri"/>
          <w:lang w:val="fr"/>
        </w:rPr>
      </w:pPr>
      <w:r>
        <w:rPr>
          <w:rFonts w:ascii="Calibri" w:eastAsia="Calibri" w:hAnsi="Calibri" w:cs="Calibri"/>
          <w:lang w:val="fr"/>
        </w:rPr>
        <w:t>-</w:t>
      </w:r>
      <w:r w:rsidR="02202644" w:rsidRPr="02202644">
        <w:rPr>
          <w:rFonts w:ascii="Calibri" w:eastAsia="Calibri" w:hAnsi="Calibri" w:cs="Calibri"/>
          <w:lang w:val="fr"/>
        </w:rPr>
        <w:t xml:space="preserve"> "contextualisation", néologisme du COE proposé en 1972, </w:t>
      </w:r>
      <w:r w:rsidR="615B3916" w:rsidRPr="615B3916">
        <w:rPr>
          <w:rFonts w:ascii="Calibri" w:eastAsia="Calibri" w:hAnsi="Calibri" w:cs="Calibri"/>
          <w:lang w:val="fr"/>
        </w:rPr>
        <w:t>venant de théologies (Minjung, Corée du Nord, libération des blacks d'Amérique, libération populaire via la théologie de la libération latino-américaine)</w:t>
      </w:r>
      <w:r w:rsidR="02202644" w:rsidRPr="02202644">
        <w:rPr>
          <w:rFonts w:ascii="Calibri" w:eastAsia="Calibri" w:hAnsi="Calibri" w:cs="Calibri"/>
          <w:lang w:val="fr"/>
        </w:rPr>
        <w:t xml:space="preserve"> et qui va être accusé </w:t>
      </w:r>
      <w:r w:rsidR="615B3916" w:rsidRPr="615B3916">
        <w:rPr>
          <w:rFonts w:ascii="Calibri" w:eastAsia="Calibri" w:hAnsi="Calibri" w:cs="Calibri"/>
          <w:lang w:val="fr"/>
        </w:rPr>
        <w:t>par l'aile évangélique de la chrétienté,</w:t>
      </w:r>
      <w:r w:rsidR="00AE225F">
        <w:rPr>
          <w:rFonts w:ascii="Calibri" w:eastAsia="Calibri" w:hAnsi="Calibri" w:cs="Calibri"/>
          <w:lang w:val="fr"/>
        </w:rPr>
        <w:t xml:space="preserve"> </w:t>
      </w:r>
      <w:r w:rsidR="02202644" w:rsidRPr="02202644">
        <w:rPr>
          <w:rFonts w:ascii="Calibri" w:eastAsia="Calibri" w:hAnsi="Calibri" w:cs="Calibri"/>
          <w:lang w:val="fr"/>
        </w:rPr>
        <w:t xml:space="preserve">de relativisme général </w:t>
      </w:r>
      <w:r w:rsidR="615B3916" w:rsidRPr="615B3916">
        <w:rPr>
          <w:rFonts w:ascii="Calibri" w:eastAsia="Calibri" w:hAnsi="Calibri" w:cs="Calibri"/>
          <w:lang w:val="fr"/>
        </w:rPr>
        <w:t xml:space="preserve"> </w:t>
      </w:r>
      <w:r w:rsidR="02202644" w:rsidRPr="02202644">
        <w:rPr>
          <w:rFonts w:ascii="Calibri" w:eastAsia="Calibri" w:hAnsi="Calibri" w:cs="Calibri"/>
          <w:lang w:val="fr"/>
        </w:rPr>
        <w:t xml:space="preserve">de l'enseignement chrétien, qui serait dissous dans un engagement politique de type marxiste de libération du peuple. </w:t>
      </w:r>
      <w:r w:rsidR="615B3916" w:rsidRPr="615B3916">
        <w:rPr>
          <w:rFonts w:ascii="Calibri" w:eastAsia="Calibri" w:hAnsi="Calibri" w:cs="Calibri"/>
          <w:lang w:val="fr"/>
        </w:rPr>
        <w:t>Cela provoquera le mouvement de Lausanne</w:t>
      </w:r>
      <w:r w:rsidR="00B823E6">
        <w:rPr>
          <w:rFonts w:ascii="Calibri" w:eastAsia="Calibri" w:hAnsi="Calibri" w:cs="Calibri"/>
          <w:lang w:val="fr"/>
        </w:rPr>
        <w:t xml:space="preserve"> </w:t>
      </w:r>
      <w:bookmarkStart w:id="0" w:name="_GoBack"/>
      <w:bookmarkEnd w:id="0"/>
      <w:r w:rsidR="615B3916" w:rsidRPr="615B3916">
        <w:rPr>
          <w:rFonts w:ascii="Calibri" w:eastAsia="Calibri" w:hAnsi="Calibri" w:cs="Calibri"/>
          <w:lang w:val="fr"/>
        </w:rPr>
        <w:t>et sa déclaration.</w:t>
      </w:r>
    </w:p>
    <w:p w14:paraId="20A6BB0C" w14:textId="20599144" w:rsidR="26817D66" w:rsidRDefault="009714EB" w:rsidP="26817D66">
      <w:pPr>
        <w:spacing w:after="200" w:line="276" w:lineRule="auto"/>
        <w:rPr>
          <w:rFonts w:ascii="Calibri" w:eastAsia="Calibri" w:hAnsi="Calibri" w:cs="Calibri"/>
          <w:lang w:val="fr"/>
        </w:rPr>
      </w:pPr>
      <w:r>
        <w:rPr>
          <w:rFonts w:ascii="Calibri" w:eastAsia="Calibri" w:hAnsi="Calibri" w:cs="Calibri"/>
          <w:lang w:val="fr"/>
        </w:rPr>
        <w:t xml:space="preserve">- </w:t>
      </w:r>
      <w:r w:rsidR="615B3916" w:rsidRPr="615B3916">
        <w:rPr>
          <w:rFonts w:ascii="Calibri" w:eastAsia="Calibri" w:hAnsi="Calibri" w:cs="Calibri"/>
          <w:lang w:val="fr"/>
        </w:rPr>
        <w:t xml:space="preserve"> le concept d'"inculturation", terme des années 1970, consacré par Vatican II, disant que la foi chrétienne s'incarne non pas dans des grands principes abstraits et valables dans tous les temps, mais bien dans des situations et des problématiques réelles et concrètes. L'idée est celle d'un double mouvement : une culture concrète recèle une problématique qui va contre le sens de la vie, l'Evangile (et ses témoins) prennent autant au sérieux cette </w:t>
      </w:r>
      <w:r w:rsidR="6A31DBE8" w:rsidRPr="6A31DBE8">
        <w:rPr>
          <w:rFonts w:ascii="Calibri" w:eastAsia="Calibri" w:hAnsi="Calibri" w:cs="Calibri"/>
          <w:lang w:val="fr"/>
        </w:rPr>
        <w:t>problématique</w:t>
      </w:r>
      <w:r w:rsidR="615B3916" w:rsidRPr="615B3916">
        <w:rPr>
          <w:rFonts w:ascii="Calibri" w:eastAsia="Calibri" w:hAnsi="Calibri" w:cs="Calibri"/>
          <w:lang w:val="fr"/>
        </w:rPr>
        <w:t xml:space="preserve"> que </w:t>
      </w:r>
      <w:r w:rsidR="6A31DBE8" w:rsidRPr="6A31DBE8">
        <w:rPr>
          <w:rFonts w:ascii="Calibri" w:eastAsia="Calibri" w:hAnsi="Calibri" w:cs="Calibri"/>
          <w:lang w:val="fr"/>
        </w:rPr>
        <w:t>le message libérateur de l'Evangile, l'Evangile transforme la réalité et donc la culture, mais lui-même est enrichi de nouvelles dimensions.</w:t>
      </w:r>
    </w:p>
    <w:p w14:paraId="78DC6EBB" w14:textId="6FF4F12E" w:rsidR="00DB570E" w:rsidRDefault="00DB570E" w:rsidP="26817D66">
      <w:pPr>
        <w:spacing w:after="200" w:line="276" w:lineRule="auto"/>
        <w:rPr>
          <w:rFonts w:ascii="Calibri" w:eastAsia="Calibri" w:hAnsi="Calibri" w:cs="Calibri"/>
          <w:lang w:val="fr"/>
        </w:rPr>
      </w:pPr>
      <w:r>
        <w:rPr>
          <w:rFonts w:ascii="Calibri" w:eastAsia="Calibri" w:hAnsi="Calibri" w:cs="Calibri"/>
          <w:lang w:val="fr"/>
        </w:rPr>
        <w:t>Cela n’enthousiasme pas le monde orthodoxe</w:t>
      </w:r>
      <w:r w:rsidR="00AC4B68">
        <w:rPr>
          <w:rFonts w:ascii="Calibri" w:eastAsia="Calibri" w:hAnsi="Calibri" w:cs="Calibri"/>
          <w:lang w:val="fr"/>
        </w:rPr>
        <w:t xml:space="preserve"> (ou apostolique arménien)</w:t>
      </w:r>
      <w:r>
        <w:rPr>
          <w:rFonts w:ascii="Calibri" w:eastAsia="Calibri" w:hAnsi="Calibri" w:cs="Calibri"/>
          <w:lang w:val="fr"/>
        </w:rPr>
        <w:t xml:space="preserve">, pour qui </w:t>
      </w:r>
      <w:r w:rsidR="009714EB">
        <w:rPr>
          <w:rFonts w:ascii="Calibri" w:eastAsia="Calibri" w:hAnsi="Calibri" w:cs="Calibri"/>
          <w:lang w:val="fr"/>
        </w:rPr>
        <w:t>É</w:t>
      </w:r>
      <w:r>
        <w:rPr>
          <w:rFonts w:ascii="Calibri" w:eastAsia="Calibri" w:hAnsi="Calibri" w:cs="Calibri"/>
          <w:lang w:val="fr"/>
        </w:rPr>
        <w:t>vangile et culture ne sont pas vraiment un sujet : la culture russe, roumaine, grecque</w:t>
      </w:r>
      <w:r w:rsidR="00AC4B68">
        <w:rPr>
          <w:rFonts w:ascii="Calibri" w:eastAsia="Calibri" w:hAnsi="Calibri" w:cs="Calibri"/>
          <w:lang w:val="fr"/>
        </w:rPr>
        <w:t>, arménienne</w:t>
      </w:r>
      <w:r w:rsidR="007D5F6A">
        <w:rPr>
          <w:rFonts w:ascii="Calibri" w:eastAsia="Calibri" w:hAnsi="Calibri" w:cs="Calibri"/>
          <w:lang w:val="fr"/>
        </w:rPr>
        <w:t xml:space="preserve"> et l’</w:t>
      </w:r>
      <w:r w:rsidR="009714EB">
        <w:rPr>
          <w:rFonts w:ascii="Calibri" w:eastAsia="Calibri" w:hAnsi="Calibri" w:cs="Calibri"/>
          <w:lang w:val="fr"/>
        </w:rPr>
        <w:t>É</w:t>
      </w:r>
      <w:r w:rsidR="007D5F6A">
        <w:rPr>
          <w:rFonts w:ascii="Calibri" w:eastAsia="Calibri" w:hAnsi="Calibri" w:cs="Calibri"/>
          <w:lang w:val="fr"/>
        </w:rPr>
        <w:t>vangile forment pour eux souvent une synthèse qui leur paraît la meilleure possible. Je me souviens</w:t>
      </w:r>
      <w:r w:rsidR="001115B2">
        <w:rPr>
          <w:rFonts w:ascii="Calibri" w:eastAsia="Calibri" w:hAnsi="Calibri" w:cs="Calibri"/>
          <w:lang w:val="fr"/>
        </w:rPr>
        <w:t xml:space="preserve"> des paroles d’un dignitaire orthodoxe roumain, approuvé par un dignitaire russe : </w:t>
      </w:r>
      <w:r w:rsidR="006F412B">
        <w:rPr>
          <w:rFonts w:ascii="Calibri" w:eastAsia="Calibri" w:hAnsi="Calibri" w:cs="Calibri"/>
          <w:lang w:val="fr"/>
        </w:rPr>
        <w:t>la relation entre l’</w:t>
      </w:r>
      <w:r w:rsidR="009714EB">
        <w:rPr>
          <w:rFonts w:ascii="Calibri" w:eastAsia="Calibri" w:hAnsi="Calibri" w:cs="Calibri"/>
          <w:lang w:val="fr"/>
        </w:rPr>
        <w:t>É</w:t>
      </w:r>
      <w:r w:rsidR="006F412B">
        <w:rPr>
          <w:rFonts w:ascii="Calibri" w:eastAsia="Calibri" w:hAnsi="Calibri" w:cs="Calibri"/>
          <w:lang w:val="fr"/>
        </w:rPr>
        <w:t xml:space="preserve">vangile et la culture, c’est comme celle entre une mère et son enfant… sous le regard incrédule </w:t>
      </w:r>
      <w:r w:rsidR="00FD192B">
        <w:rPr>
          <w:rFonts w:ascii="Calibri" w:eastAsia="Calibri" w:hAnsi="Calibri" w:cs="Calibri"/>
          <w:lang w:val="fr"/>
        </w:rPr>
        <w:t>des délégués protestants et catholiques à une réunion de préparation d’une rencontre internationale missionnaire du COE qui avait justement pour thème « </w:t>
      </w:r>
      <w:r w:rsidR="009714EB">
        <w:rPr>
          <w:rFonts w:ascii="Calibri" w:eastAsia="Calibri" w:hAnsi="Calibri" w:cs="Calibri"/>
          <w:lang w:val="fr"/>
        </w:rPr>
        <w:t>É</w:t>
      </w:r>
      <w:r w:rsidR="00FD192B">
        <w:rPr>
          <w:rFonts w:ascii="Calibri" w:eastAsia="Calibri" w:hAnsi="Calibri" w:cs="Calibri"/>
          <w:lang w:val="fr"/>
        </w:rPr>
        <w:t>vangile et Culture ».</w:t>
      </w:r>
      <w:r w:rsidR="00B54F15">
        <w:rPr>
          <w:rFonts w:ascii="Calibri" w:eastAsia="Calibri" w:hAnsi="Calibri" w:cs="Calibri"/>
          <w:lang w:val="fr"/>
        </w:rPr>
        <w:t xml:space="preserve"> Mes rencontres avec l’</w:t>
      </w:r>
      <w:r w:rsidR="009714EB">
        <w:rPr>
          <w:rFonts w:ascii="Calibri" w:eastAsia="Calibri" w:hAnsi="Calibri" w:cs="Calibri"/>
          <w:lang w:val="fr"/>
        </w:rPr>
        <w:t>É</w:t>
      </w:r>
      <w:r w:rsidR="00B54F15">
        <w:rPr>
          <w:rFonts w:ascii="Calibri" w:eastAsia="Calibri" w:hAnsi="Calibri" w:cs="Calibri"/>
          <w:lang w:val="fr"/>
        </w:rPr>
        <w:t>glise Apostolique Arménienne, pré-calcédonie</w:t>
      </w:r>
      <w:r w:rsidR="00DD5C5A">
        <w:rPr>
          <w:rFonts w:ascii="Calibri" w:eastAsia="Calibri" w:hAnsi="Calibri" w:cs="Calibri"/>
          <w:lang w:val="fr"/>
        </w:rPr>
        <w:t>nne</w:t>
      </w:r>
      <w:r w:rsidR="00B54F15">
        <w:rPr>
          <w:rFonts w:ascii="Calibri" w:eastAsia="Calibri" w:hAnsi="Calibri" w:cs="Calibri"/>
          <w:lang w:val="fr"/>
        </w:rPr>
        <w:t xml:space="preserve">, m’ont fait voir des réalités similaires : </w:t>
      </w:r>
      <w:r w:rsidR="0020645D">
        <w:rPr>
          <w:rFonts w:ascii="Calibri" w:eastAsia="Calibri" w:hAnsi="Calibri" w:cs="Calibri"/>
          <w:lang w:val="fr"/>
        </w:rPr>
        <w:t xml:space="preserve">la culture arménienne est chrétienne, quand on est arménien, on est chrétien… Lors d’une rencontre avec un groupe de jeunes francophones à Erewan, l’un des jeunes s’est dit athée, et tous les autres de le reprendre : </w:t>
      </w:r>
      <w:r w:rsidR="007030B5" w:rsidRPr="26817D66">
        <w:rPr>
          <w:rFonts w:ascii="Calibri" w:eastAsia="Calibri" w:hAnsi="Calibri" w:cs="Calibri"/>
          <w:lang w:val="fr"/>
        </w:rPr>
        <w:t>"</w:t>
      </w:r>
      <w:r w:rsidR="0020645D">
        <w:rPr>
          <w:rFonts w:ascii="Calibri" w:eastAsia="Calibri" w:hAnsi="Calibri" w:cs="Calibri"/>
          <w:lang w:val="fr"/>
        </w:rPr>
        <w:t>tu ne peux être athée et arménien !</w:t>
      </w:r>
      <w:r w:rsidR="007030B5" w:rsidRPr="007030B5">
        <w:rPr>
          <w:rFonts w:ascii="Calibri" w:eastAsia="Calibri" w:hAnsi="Calibri" w:cs="Calibri"/>
          <w:lang w:val="fr"/>
        </w:rPr>
        <w:t xml:space="preserve"> </w:t>
      </w:r>
      <w:r w:rsidR="007030B5" w:rsidRPr="26817D66">
        <w:rPr>
          <w:rFonts w:ascii="Calibri" w:eastAsia="Calibri" w:hAnsi="Calibri" w:cs="Calibri"/>
          <w:lang w:val="fr"/>
        </w:rPr>
        <w:t>"</w:t>
      </w:r>
      <w:r w:rsidR="0020645D">
        <w:rPr>
          <w:rFonts w:ascii="Calibri" w:eastAsia="Calibri" w:hAnsi="Calibri" w:cs="Calibri"/>
          <w:lang w:val="fr"/>
        </w:rPr>
        <w:t xml:space="preserve"> </w:t>
      </w:r>
    </w:p>
    <w:p w14:paraId="4AA43D47" w14:textId="4E61F42B" w:rsidR="003134BF" w:rsidRDefault="003134BF" w:rsidP="009379A1">
      <w:pPr>
        <w:pStyle w:val="Titre2"/>
        <w:rPr>
          <w:rFonts w:eastAsia="Calibri"/>
          <w:lang w:val="fr"/>
        </w:rPr>
      </w:pPr>
      <w:r>
        <w:rPr>
          <w:rFonts w:eastAsia="Calibri"/>
          <w:lang w:val="fr"/>
        </w:rPr>
        <w:t>Les paradigmes missionnaires</w:t>
      </w:r>
    </w:p>
    <w:p w14:paraId="734401F9" w14:textId="5BDBD20F" w:rsidR="00D7190C" w:rsidRDefault="00D7190C" w:rsidP="00D7190C">
      <w:pPr>
        <w:widowControl w:val="0"/>
        <w:autoSpaceDE w:val="0"/>
        <w:autoSpaceDN w:val="0"/>
        <w:adjustRightInd w:val="0"/>
        <w:spacing w:after="200" w:line="276" w:lineRule="auto"/>
        <w:rPr>
          <w:rFonts w:ascii="Calibri" w:hAnsi="Calibri" w:cs="Calibri"/>
          <w:lang w:val="fr"/>
        </w:rPr>
      </w:pPr>
      <w:r>
        <w:rPr>
          <w:rFonts w:ascii="Calibri" w:hAnsi="Calibri" w:cs="Calibri"/>
          <w:lang w:val="fr"/>
        </w:rPr>
        <w:t>Autre manière de rendre compte</w:t>
      </w:r>
      <w:r w:rsidR="007245EC">
        <w:rPr>
          <w:rFonts w:ascii="Calibri" w:hAnsi="Calibri" w:cs="Calibri"/>
          <w:lang w:val="fr"/>
        </w:rPr>
        <w:t xml:space="preserve"> du travail missionnaire de l’Eglise est l’analyse à partir du concept de</w:t>
      </w:r>
      <w:r>
        <w:rPr>
          <w:rFonts w:ascii="Calibri" w:hAnsi="Calibri" w:cs="Calibri"/>
          <w:lang w:val="fr"/>
        </w:rPr>
        <w:t xml:space="preserve"> paradigmes (terme utilisé dans le domaine mission par le théologien sud-africain David J. Bosch</w:t>
      </w:r>
      <w:r w:rsidR="00BB07BC">
        <w:rPr>
          <w:rFonts w:ascii="Calibri" w:hAnsi="Calibri" w:cs="Calibri"/>
          <w:lang w:val="fr"/>
        </w:rPr>
        <w:t>, qui a écrit une somme théologique à ce sujet).</w:t>
      </w:r>
    </w:p>
    <w:p w14:paraId="1B167DE4" w14:textId="6B14F46F" w:rsidR="00FC3F98" w:rsidRDefault="00FC3F98" w:rsidP="00D7190C">
      <w:pPr>
        <w:widowControl w:val="0"/>
        <w:autoSpaceDE w:val="0"/>
        <w:autoSpaceDN w:val="0"/>
        <w:adjustRightInd w:val="0"/>
        <w:spacing w:after="200" w:line="276" w:lineRule="auto"/>
        <w:rPr>
          <w:rFonts w:ascii="Calibri" w:hAnsi="Calibri" w:cs="Calibri"/>
          <w:lang w:val="fr"/>
        </w:rPr>
      </w:pPr>
      <w:r>
        <w:rPr>
          <w:rFonts w:ascii="Calibri" w:hAnsi="Calibri" w:cs="Calibri"/>
          <w:lang w:val="fr"/>
        </w:rPr>
        <w:t>David Bosch utilise le terme de paradigme pour bien montrer comment l’</w:t>
      </w:r>
      <w:r w:rsidR="009714EB">
        <w:rPr>
          <w:rFonts w:ascii="Calibri" w:eastAsia="Calibri" w:hAnsi="Calibri" w:cs="Calibri"/>
          <w:lang w:val="fr"/>
        </w:rPr>
        <w:t>É</w:t>
      </w:r>
      <w:r>
        <w:rPr>
          <w:rFonts w:ascii="Calibri" w:hAnsi="Calibri" w:cs="Calibri"/>
          <w:lang w:val="fr"/>
        </w:rPr>
        <w:t xml:space="preserve">vangile </w:t>
      </w:r>
      <w:r w:rsidR="0061143A">
        <w:rPr>
          <w:rFonts w:ascii="Calibri" w:hAnsi="Calibri" w:cs="Calibri"/>
          <w:lang w:val="fr"/>
        </w:rPr>
        <w:t>et</w:t>
      </w:r>
      <w:r>
        <w:rPr>
          <w:rFonts w:ascii="Calibri" w:hAnsi="Calibri" w:cs="Calibri"/>
          <w:lang w:val="fr"/>
        </w:rPr>
        <w:t xml:space="preserve"> son message libérateur </w:t>
      </w:r>
      <w:r w:rsidRPr="0061143A">
        <w:rPr>
          <w:rFonts w:ascii="Calibri" w:hAnsi="Calibri" w:cs="Calibri"/>
          <w:lang w:val="fr"/>
        </w:rPr>
        <w:t>se</w:t>
      </w:r>
      <w:r w:rsidR="0061143A" w:rsidRPr="0061143A">
        <w:rPr>
          <w:rStyle w:val="Marquedecommentaire"/>
          <w:sz w:val="22"/>
          <w:szCs w:val="22"/>
        </w:rPr>
        <w:t xml:space="preserve"> déploient</w:t>
      </w:r>
      <w:r w:rsidR="0061143A">
        <w:rPr>
          <w:rFonts w:ascii="Calibri" w:hAnsi="Calibri" w:cs="Calibri"/>
          <w:lang w:val="fr"/>
        </w:rPr>
        <w:t xml:space="preserve"> de différentes manières dans des contextes différents</w:t>
      </w:r>
      <w:r w:rsidR="00A826FC">
        <w:rPr>
          <w:rFonts w:ascii="Calibri" w:hAnsi="Calibri" w:cs="Calibri"/>
          <w:lang w:val="fr"/>
        </w:rPr>
        <w:t xml:space="preserve">. Cela se fait </w:t>
      </w:r>
      <w:r>
        <w:rPr>
          <w:rFonts w:ascii="Calibri" w:hAnsi="Calibri" w:cs="Calibri"/>
          <w:lang w:val="fr"/>
        </w:rPr>
        <w:t>grâce à des individualités et des communautés</w:t>
      </w:r>
      <w:r w:rsidR="00A826FC">
        <w:rPr>
          <w:rFonts w:ascii="Calibri" w:hAnsi="Calibri" w:cs="Calibri"/>
          <w:lang w:val="fr"/>
        </w:rPr>
        <w:t>, qui prenant appui sur la réalité de la situation rencontrée, trouve</w:t>
      </w:r>
      <w:r w:rsidR="005A02D7">
        <w:rPr>
          <w:rFonts w:ascii="Calibri" w:hAnsi="Calibri" w:cs="Calibri"/>
          <w:lang w:val="fr"/>
        </w:rPr>
        <w:t>nt</w:t>
      </w:r>
      <w:r w:rsidR="00A826FC">
        <w:rPr>
          <w:rFonts w:ascii="Calibri" w:hAnsi="Calibri" w:cs="Calibri"/>
          <w:lang w:val="fr"/>
        </w:rPr>
        <w:t xml:space="preserve"> des moyens </w:t>
      </w:r>
      <w:r w:rsidR="000B089F">
        <w:rPr>
          <w:rFonts w:ascii="Calibri" w:hAnsi="Calibri" w:cs="Calibri"/>
          <w:lang w:val="fr"/>
        </w:rPr>
        <w:t>p</w:t>
      </w:r>
      <w:r w:rsidR="006A0FED">
        <w:rPr>
          <w:rFonts w:ascii="Calibri" w:hAnsi="Calibri" w:cs="Calibri"/>
          <w:lang w:val="fr"/>
        </w:rPr>
        <w:t>our annoncer l’</w:t>
      </w:r>
      <w:r w:rsidR="009714EB">
        <w:rPr>
          <w:rFonts w:ascii="Calibri" w:eastAsia="Calibri" w:hAnsi="Calibri" w:cs="Calibri"/>
          <w:lang w:val="fr"/>
        </w:rPr>
        <w:t>É</w:t>
      </w:r>
      <w:r w:rsidR="006A0FED">
        <w:rPr>
          <w:rFonts w:ascii="Calibri" w:hAnsi="Calibri" w:cs="Calibri"/>
          <w:lang w:val="fr"/>
        </w:rPr>
        <w:t>vangile à frais nouveaux. Il décrit ainsi 6 paradigmes :</w:t>
      </w:r>
    </w:p>
    <w:p w14:paraId="2E4C85B7" w14:textId="19851754" w:rsidR="006A0FED" w:rsidRDefault="00805DE6" w:rsidP="00805DE6">
      <w:pPr>
        <w:pStyle w:val="Paragraphedeliste"/>
        <w:widowControl w:val="0"/>
        <w:numPr>
          <w:ilvl w:val="0"/>
          <w:numId w:val="4"/>
        </w:numPr>
        <w:autoSpaceDE w:val="0"/>
        <w:autoSpaceDN w:val="0"/>
        <w:adjustRightInd w:val="0"/>
        <w:spacing w:after="200" w:line="276" w:lineRule="auto"/>
        <w:rPr>
          <w:rFonts w:ascii="Calibri" w:hAnsi="Calibri" w:cs="Calibri"/>
          <w:lang w:val="fr"/>
        </w:rPr>
      </w:pPr>
      <w:r>
        <w:rPr>
          <w:rFonts w:ascii="Calibri" w:hAnsi="Calibri" w:cs="Calibri"/>
          <w:lang w:val="fr"/>
        </w:rPr>
        <w:t>le paradigme apocalyptique du christianisme primitif</w:t>
      </w:r>
    </w:p>
    <w:p w14:paraId="21DCA25F" w14:textId="105254B0" w:rsidR="00805DE6" w:rsidRDefault="00805DE6" w:rsidP="00805DE6">
      <w:pPr>
        <w:pStyle w:val="Paragraphedeliste"/>
        <w:widowControl w:val="0"/>
        <w:numPr>
          <w:ilvl w:val="0"/>
          <w:numId w:val="4"/>
        </w:numPr>
        <w:autoSpaceDE w:val="0"/>
        <w:autoSpaceDN w:val="0"/>
        <w:adjustRightInd w:val="0"/>
        <w:spacing w:after="200" w:line="276" w:lineRule="auto"/>
        <w:rPr>
          <w:rFonts w:ascii="Calibri" w:hAnsi="Calibri" w:cs="Calibri"/>
          <w:lang w:val="fr"/>
        </w:rPr>
      </w:pPr>
      <w:r>
        <w:rPr>
          <w:rFonts w:ascii="Calibri" w:hAnsi="Calibri" w:cs="Calibri"/>
          <w:lang w:val="fr"/>
        </w:rPr>
        <w:t>le paradigme h</w:t>
      </w:r>
      <w:r w:rsidR="009714EB">
        <w:rPr>
          <w:rFonts w:ascii="Calibri" w:hAnsi="Calibri" w:cs="Calibri"/>
          <w:lang w:val="fr"/>
        </w:rPr>
        <w:t>e</w:t>
      </w:r>
      <w:r>
        <w:rPr>
          <w:rFonts w:ascii="Calibri" w:hAnsi="Calibri" w:cs="Calibri"/>
          <w:lang w:val="fr"/>
        </w:rPr>
        <w:t>ll</w:t>
      </w:r>
      <w:r w:rsidR="009714EB">
        <w:rPr>
          <w:rFonts w:ascii="Calibri" w:hAnsi="Calibri" w:cs="Calibri"/>
          <w:lang w:val="fr"/>
        </w:rPr>
        <w:t>é</w:t>
      </w:r>
      <w:r>
        <w:rPr>
          <w:rFonts w:ascii="Calibri" w:hAnsi="Calibri" w:cs="Calibri"/>
          <w:lang w:val="fr"/>
        </w:rPr>
        <w:t>nistique de la période patristique</w:t>
      </w:r>
    </w:p>
    <w:p w14:paraId="4477A5CE" w14:textId="16D65018" w:rsidR="00805DE6" w:rsidRDefault="00805DE6" w:rsidP="00805DE6">
      <w:pPr>
        <w:pStyle w:val="Paragraphedeliste"/>
        <w:widowControl w:val="0"/>
        <w:numPr>
          <w:ilvl w:val="0"/>
          <w:numId w:val="4"/>
        </w:numPr>
        <w:autoSpaceDE w:val="0"/>
        <w:autoSpaceDN w:val="0"/>
        <w:adjustRightInd w:val="0"/>
        <w:spacing w:after="200" w:line="276" w:lineRule="auto"/>
        <w:rPr>
          <w:rFonts w:ascii="Calibri" w:hAnsi="Calibri" w:cs="Calibri"/>
          <w:lang w:val="fr"/>
        </w:rPr>
      </w:pPr>
      <w:r>
        <w:rPr>
          <w:rFonts w:ascii="Calibri" w:hAnsi="Calibri" w:cs="Calibri"/>
          <w:lang w:val="fr"/>
        </w:rPr>
        <w:t>le paradigme du catholicisme médiéval</w:t>
      </w:r>
    </w:p>
    <w:p w14:paraId="36CB7778" w14:textId="30D35311" w:rsidR="00805DE6" w:rsidRDefault="009E0742" w:rsidP="00805DE6">
      <w:pPr>
        <w:pStyle w:val="Paragraphedeliste"/>
        <w:widowControl w:val="0"/>
        <w:numPr>
          <w:ilvl w:val="0"/>
          <w:numId w:val="4"/>
        </w:numPr>
        <w:autoSpaceDE w:val="0"/>
        <w:autoSpaceDN w:val="0"/>
        <w:adjustRightInd w:val="0"/>
        <w:spacing w:after="200" w:line="276" w:lineRule="auto"/>
        <w:rPr>
          <w:rFonts w:ascii="Calibri" w:hAnsi="Calibri" w:cs="Calibri"/>
          <w:lang w:val="fr"/>
        </w:rPr>
      </w:pPr>
      <w:r>
        <w:rPr>
          <w:rFonts w:ascii="Calibri" w:hAnsi="Calibri" w:cs="Calibri"/>
          <w:lang w:val="fr"/>
        </w:rPr>
        <w:t>le</w:t>
      </w:r>
      <w:r w:rsidR="002C7A39">
        <w:rPr>
          <w:rFonts w:ascii="Calibri" w:hAnsi="Calibri" w:cs="Calibri"/>
          <w:lang w:val="fr"/>
        </w:rPr>
        <w:t xml:space="preserve"> paradigme protestant de la Réforme</w:t>
      </w:r>
    </w:p>
    <w:p w14:paraId="362674F7" w14:textId="56ABED0B" w:rsidR="002C7A39" w:rsidRDefault="002C7A39" w:rsidP="00805DE6">
      <w:pPr>
        <w:pStyle w:val="Paragraphedeliste"/>
        <w:widowControl w:val="0"/>
        <w:numPr>
          <w:ilvl w:val="0"/>
          <w:numId w:val="4"/>
        </w:numPr>
        <w:autoSpaceDE w:val="0"/>
        <w:autoSpaceDN w:val="0"/>
        <w:adjustRightInd w:val="0"/>
        <w:spacing w:after="200" w:line="276" w:lineRule="auto"/>
        <w:rPr>
          <w:rFonts w:ascii="Calibri" w:hAnsi="Calibri" w:cs="Calibri"/>
          <w:lang w:val="fr"/>
        </w:rPr>
      </w:pPr>
      <w:r>
        <w:rPr>
          <w:rFonts w:ascii="Calibri" w:hAnsi="Calibri" w:cs="Calibri"/>
          <w:lang w:val="fr"/>
        </w:rPr>
        <w:t>le paradigme de l’époque moderne, dite des Lumières</w:t>
      </w:r>
    </w:p>
    <w:p w14:paraId="1CB1A3A1" w14:textId="39727A2B" w:rsidR="002C7A39" w:rsidRPr="00805DE6" w:rsidRDefault="002C7A39" w:rsidP="00805DE6">
      <w:pPr>
        <w:pStyle w:val="Paragraphedeliste"/>
        <w:widowControl w:val="0"/>
        <w:numPr>
          <w:ilvl w:val="0"/>
          <w:numId w:val="4"/>
        </w:numPr>
        <w:autoSpaceDE w:val="0"/>
        <w:autoSpaceDN w:val="0"/>
        <w:adjustRightInd w:val="0"/>
        <w:spacing w:after="200" w:line="276" w:lineRule="auto"/>
        <w:rPr>
          <w:rFonts w:ascii="Calibri" w:hAnsi="Calibri" w:cs="Calibri"/>
          <w:lang w:val="fr"/>
        </w:rPr>
      </w:pPr>
      <w:r>
        <w:rPr>
          <w:rFonts w:ascii="Calibri" w:hAnsi="Calibri" w:cs="Calibri"/>
          <w:lang w:val="fr"/>
        </w:rPr>
        <w:t>le paradigme œcuménique, en voie de réalisation</w:t>
      </w:r>
    </w:p>
    <w:p w14:paraId="574ECB55" w14:textId="5AF45800" w:rsidR="00FC37F4" w:rsidRPr="00C21CF2" w:rsidRDefault="00FC37F4" w:rsidP="00D7190C">
      <w:pPr>
        <w:widowControl w:val="0"/>
        <w:autoSpaceDE w:val="0"/>
        <w:autoSpaceDN w:val="0"/>
        <w:adjustRightInd w:val="0"/>
        <w:spacing w:after="200" w:line="276" w:lineRule="auto"/>
        <w:rPr>
          <w:rFonts w:ascii="Calibri" w:hAnsi="Calibri" w:cs="Calibri"/>
          <w:lang w:val="fr"/>
        </w:rPr>
      </w:pPr>
      <w:r>
        <w:rPr>
          <w:rFonts w:ascii="Calibri" w:hAnsi="Calibri" w:cs="Calibri"/>
          <w:lang w:val="fr"/>
        </w:rPr>
        <w:t>Et il di</w:t>
      </w:r>
      <w:r w:rsidR="00304583">
        <w:rPr>
          <w:rFonts w:ascii="Calibri" w:hAnsi="Calibri" w:cs="Calibri"/>
          <w:lang w:val="fr"/>
        </w:rPr>
        <w:t>sai</w:t>
      </w:r>
      <w:r>
        <w:rPr>
          <w:rFonts w:ascii="Calibri" w:hAnsi="Calibri" w:cs="Calibri"/>
          <w:lang w:val="fr"/>
        </w:rPr>
        <w:t xml:space="preserve">t </w:t>
      </w:r>
      <w:r w:rsidR="00304583">
        <w:rPr>
          <w:rFonts w:ascii="Calibri" w:hAnsi="Calibri" w:cs="Calibri"/>
          <w:lang w:val="fr"/>
        </w:rPr>
        <w:t>dès les années 70</w:t>
      </w:r>
      <w:r>
        <w:rPr>
          <w:rFonts w:ascii="Calibri" w:hAnsi="Calibri" w:cs="Calibri"/>
          <w:lang w:val="fr"/>
        </w:rPr>
        <w:t xml:space="preserve"> </w:t>
      </w:r>
      <w:r w:rsidR="00036607">
        <w:rPr>
          <w:rFonts w:ascii="Calibri" w:hAnsi="Calibri" w:cs="Calibri"/>
          <w:lang w:val="fr"/>
        </w:rPr>
        <w:t>que nous sommes actuellement dans un temps entre plusieurs paradigmes,</w:t>
      </w:r>
      <w:r w:rsidR="00304583">
        <w:rPr>
          <w:rFonts w:ascii="Calibri" w:hAnsi="Calibri" w:cs="Calibri"/>
          <w:lang w:val="fr"/>
        </w:rPr>
        <w:t xml:space="preserve"> ce que confirment les différentes publications qui montrent </w:t>
      </w:r>
      <w:r w:rsidR="007C3CD3">
        <w:rPr>
          <w:rFonts w:ascii="Calibri" w:hAnsi="Calibri" w:cs="Calibri"/>
          <w:lang w:val="fr"/>
        </w:rPr>
        <w:t>la multiplicité d’expériences missionnaires autant dans l’Europe sécularisée que dans le reste du monde</w:t>
      </w:r>
      <w:r w:rsidR="00E17748">
        <w:rPr>
          <w:rFonts w:ascii="Calibri" w:hAnsi="Calibri" w:cs="Calibri"/>
          <w:lang w:val="fr"/>
        </w:rPr>
        <w:t>, relatées dans des publications diverses : Jérôme Cottin,</w:t>
      </w:r>
      <w:r w:rsidR="00897C2E">
        <w:rPr>
          <w:rFonts w:ascii="Calibri" w:hAnsi="Calibri" w:cs="Calibri"/>
          <w:lang w:val="fr"/>
        </w:rPr>
        <w:t xml:space="preserve"> enseignant à Strasbourg,</w:t>
      </w:r>
      <w:r w:rsidR="00E17748">
        <w:rPr>
          <w:rFonts w:ascii="Calibri" w:hAnsi="Calibri" w:cs="Calibri"/>
          <w:lang w:val="fr"/>
        </w:rPr>
        <w:t xml:space="preserve"> Elisabeth Parmentier</w:t>
      </w:r>
      <w:r w:rsidR="00897C2E">
        <w:rPr>
          <w:rFonts w:ascii="Calibri" w:hAnsi="Calibri" w:cs="Calibri"/>
          <w:lang w:val="fr"/>
        </w:rPr>
        <w:t>, à Genève,</w:t>
      </w:r>
      <w:r w:rsidR="00E17748">
        <w:rPr>
          <w:rFonts w:ascii="Calibri" w:hAnsi="Calibri" w:cs="Calibri"/>
          <w:lang w:val="fr"/>
        </w:rPr>
        <w:t xml:space="preserve"> parlent de tout un champ</w:t>
      </w:r>
      <w:r w:rsidR="00DC357B">
        <w:rPr>
          <w:rFonts w:ascii="Calibri" w:hAnsi="Calibri" w:cs="Calibri"/>
          <w:lang w:val="fr"/>
        </w:rPr>
        <w:t xml:space="preserve"> à redécouvrir. De nouvelles formes du culte, de nouvelles formes de foi chrétienne, parfois hors de toute institution, de nouvelles communautés surgissent du grand questionnement du sens de la vie auquel la civilisation post-moderne</w:t>
      </w:r>
      <w:r w:rsidR="00FD5B7D">
        <w:rPr>
          <w:rFonts w:ascii="Calibri" w:hAnsi="Calibri" w:cs="Calibri"/>
          <w:lang w:val="fr"/>
        </w:rPr>
        <w:t xml:space="preserve">, globalisée, interconnectée, </w:t>
      </w:r>
      <w:r w:rsidR="009118D8">
        <w:rPr>
          <w:rFonts w:ascii="Calibri" w:hAnsi="Calibri" w:cs="Calibri"/>
          <w:lang w:val="fr"/>
        </w:rPr>
        <w:t>brutale dans sa franchise et son cynisme,</w:t>
      </w:r>
      <w:r w:rsidR="00DC357B">
        <w:rPr>
          <w:rFonts w:ascii="Calibri" w:hAnsi="Calibri" w:cs="Calibri"/>
          <w:lang w:val="fr"/>
        </w:rPr>
        <w:t xml:space="preserve"> </w:t>
      </w:r>
      <w:r w:rsidR="009118D8">
        <w:rPr>
          <w:rFonts w:ascii="Calibri" w:hAnsi="Calibri" w:cs="Calibri"/>
          <w:lang w:val="fr"/>
        </w:rPr>
        <w:t xml:space="preserve">aveugle sur les limites du monde, </w:t>
      </w:r>
      <w:r w:rsidR="00DC357B">
        <w:rPr>
          <w:rFonts w:ascii="Calibri" w:hAnsi="Calibri" w:cs="Calibri"/>
          <w:lang w:val="fr"/>
        </w:rPr>
        <w:t xml:space="preserve">n’a pas de réponse. </w:t>
      </w:r>
    </w:p>
    <w:p w14:paraId="596CB7D5" w14:textId="6B6D1FB4" w:rsidR="00965374" w:rsidRDefault="00965374" w:rsidP="00CE0F61">
      <w:pPr>
        <w:pStyle w:val="Titre2"/>
        <w:rPr>
          <w:rFonts w:eastAsia="Calibri"/>
          <w:lang w:val="fr"/>
        </w:rPr>
      </w:pPr>
      <w:r>
        <w:rPr>
          <w:rFonts w:eastAsia="Calibri"/>
          <w:lang w:val="fr"/>
        </w:rPr>
        <w:t>Pertinence et limites des modèles missionnaires théoriques</w:t>
      </w:r>
    </w:p>
    <w:p w14:paraId="10F9AF6D" w14:textId="2717EEA6" w:rsidR="3594BBA3" w:rsidRDefault="3594BBA3" w:rsidP="3594BBA3">
      <w:pPr>
        <w:spacing w:after="200" w:line="276" w:lineRule="auto"/>
        <w:rPr>
          <w:rFonts w:ascii="Calibri" w:eastAsia="Calibri" w:hAnsi="Calibri" w:cs="Calibri"/>
          <w:lang w:val="fr"/>
        </w:rPr>
      </w:pPr>
      <w:r w:rsidRPr="3594BBA3">
        <w:rPr>
          <w:rFonts w:ascii="Calibri" w:eastAsia="Calibri" w:hAnsi="Calibri" w:cs="Calibri"/>
          <w:lang w:val="fr"/>
        </w:rPr>
        <w:t>Ces recherches visent à élaborer à partir de là une stratégie plus généralement valable. Mais l'entreprise – celle consistant à vouloir enfermer l'élan missionnaire dans une formule ou une stratégie - me paraît condamnée à l'échec, ce qui n'est d'ailleurs pas grave. L'élan</w:t>
      </w:r>
      <w:r w:rsidR="000C6438">
        <w:rPr>
          <w:rFonts w:ascii="Calibri" w:eastAsia="Calibri" w:hAnsi="Calibri" w:cs="Calibri"/>
          <w:lang w:val="fr"/>
        </w:rPr>
        <w:t xml:space="preserve"> missionnaire est toujours né aux marges des institutions, il les</w:t>
      </w:r>
      <w:r w:rsidRPr="3594BBA3">
        <w:rPr>
          <w:rFonts w:ascii="Calibri" w:eastAsia="Calibri" w:hAnsi="Calibri" w:cs="Calibri"/>
          <w:lang w:val="fr"/>
        </w:rPr>
        <w:t xml:space="preserve"> précède toujours</w:t>
      </w:r>
      <w:r w:rsidR="000C6438">
        <w:rPr>
          <w:rFonts w:ascii="Calibri" w:eastAsia="Calibri" w:hAnsi="Calibri" w:cs="Calibri"/>
          <w:lang w:val="fr"/>
        </w:rPr>
        <w:t xml:space="preserve"> d’une certaine manière</w:t>
      </w:r>
      <w:r w:rsidRPr="3594BBA3">
        <w:rPr>
          <w:rFonts w:ascii="Calibri" w:eastAsia="Calibri" w:hAnsi="Calibri" w:cs="Calibri"/>
          <w:lang w:val="fr"/>
        </w:rPr>
        <w:t xml:space="preserve">, et c'est en avançant </w:t>
      </w:r>
      <w:r w:rsidR="6A31DBE8" w:rsidRPr="6A31DBE8">
        <w:rPr>
          <w:rFonts w:ascii="Calibri" w:eastAsia="Calibri" w:hAnsi="Calibri" w:cs="Calibri"/>
          <w:lang w:val="fr"/>
        </w:rPr>
        <w:t xml:space="preserve">ensemble </w:t>
      </w:r>
      <w:r w:rsidRPr="3594BBA3">
        <w:rPr>
          <w:rFonts w:ascii="Calibri" w:eastAsia="Calibri" w:hAnsi="Calibri" w:cs="Calibri"/>
          <w:lang w:val="fr"/>
        </w:rPr>
        <w:t>que l'on apprend.</w:t>
      </w:r>
      <w:r w:rsidR="6A31DBE8" w:rsidRPr="6A31DBE8">
        <w:rPr>
          <w:rFonts w:ascii="Calibri" w:eastAsia="Calibri" w:hAnsi="Calibri" w:cs="Calibri"/>
          <w:lang w:val="fr"/>
        </w:rPr>
        <w:t xml:space="preserve"> </w:t>
      </w:r>
    </w:p>
    <w:p w14:paraId="7F8C90FD" w14:textId="7DDA326F" w:rsidR="00E53096" w:rsidRDefault="00E53096" w:rsidP="00E53096">
      <w:pPr>
        <w:pStyle w:val="Titre2"/>
        <w:rPr>
          <w:lang w:val="fr"/>
        </w:rPr>
      </w:pPr>
      <w:r>
        <w:rPr>
          <w:lang w:val="fr"/>
        </w:rPr>
        <w:t xml:space="preserve">Mission et communion mondiale des </w:t>
      </w:r>
      <w:r w:rsidR="009714EB">
        <w:rPr>
          <w:lang w:val="fr"/>
        </w:rPr>
        <w:t>É</w:t>
      </w:r>
      <w:r>
        <w:rPr>
          <w:lang w:val="fr"/>
        </w:rPr>
        <w:t xml:space="preserve">glises / des chrétiens : la problématique </w:t>
      </w:r>
      <w:r w:rsidR="005C3023">
        <w:rPr>
          <w:lang w:val="fr"/>
        </w:rPr>
        <w:t>européenne</w:t>
      </w:r>
      <w:r>
        <w:rPr>
          <w:lang w:val="fr"/>
        </w:rPr>
        <w:t xml:space="preserve"> et protestante</w:t>
      </w:r>
    </w:p>
    <w:p w14:paraId="4EA34234" w14:textId="2B5DC45F" w:rsidR="00E53096" w:rsidRDefault="00E53096" w:rsidP="00E53096">
      <w:pPr>
        <w:widowControl w:val="0"/>
        <w:autoSpaceDE w:val="0"/>
        <w:autoSpaceDN w:val="0"/>
        <w:adjustRightInd w:val="0"/>
        <w:spacing w:after="200" w:line="276" w:lineRule="auto"/>
        <w:rPr>
          <w:rFonts w:ascii="Calibri" w:hAnsi="Calibri" w:cs="Calibri"/>
          <w:lang w:val="fr"/>
        </w:rPr>
      </w:pPr>
      <w:r>
        <w:rPr>
          <w:rFonts w:ascii="Calibri" w:hAnsi="Calibri" w:cs="Calibri"/>
          <w:lang w:val="fr"/>
        </w:rPr>
        <w:t>La CEVAA</w:t>
      </w:r>
      <w:r w:rsidR="009714EB">
        <w:rPr>
          <w:rStyle w:val="Appelnotedebasdep"/>
          <w:rFonts w:ascii="Calibri" w:hAnsi="Calibri" w:cs="Calibri"/>
          <w:lang w:val="fr"/>
        </w:rPr>
        <w:footnoteReference w:id="4"/>
      </w:r>
      <w:r>
        <w:rPr>
          <w:rFonts w:ascii="Calibri" w:hAnsi="Calibri" w:cs="Calibri"/>
          <w:lang w:val="fr"/>
        </w:rPr>
        <w:t>, le Défap</w:t>
      </w:r>
      <w:r w:rsidR="00CD0DDE">
        <w:rPr>
          <w:rStyle w:val="Appelnotedebasdep"/>
          <w:rFonts w:ascii="Calibri" w:hAnsi="Calibri" w:cs="Calibri"/>
          <w:lang w:val="fr"/>
        </w:rPr>
        <w:footnoteReference w:id="5"/>
      </w:r>
      <w:r>
        <w:rPr>
          <w:rFonts w:ascii="Calibri" w:hAnsi="Calibri" w:cs="Calibri"/>
          <w:lang w:val="fr"/>
        </w:rPr>
        <w:t xml:space="preserve"> (enfants de la Société de Mission Evangélique de Paris), la London Missionnary Society, </w:t>
      </w:r>
      <w:r w:rsidR="00CD0DDE">
        <w:rPr>
          <w:rFonts w:ascii="Calibri" w:hAnsi="Calibri" w:cs="Calibri"/>
          <w:lang w:val="fr"/>
        </w:rPr>
        <w:t>l’ACO</w:t>
      </w:r>
      <w:r w:rsidR="00CD0DDE">
        <w:rPr>
          <w:rStyle w:val="Appelnotedebasdep"/>
          <w:rFonts w:ascii="Calibri" w:hAnsi="Calibri" w:cs="Calibri"/>
          <w:lang w:val="fr"/>
        </w:rPr>
        <w:footnoteReference w:id="6"/>
      </w:r>
      <w:r>
        <w:rPr>
          <w:rFonts w:ascii="Calibri" w:hAnsi="Calibri" w:cs="Calibri"/>
          <w:lang w:val="fr"/>
        </w:rPr>
        <w:t xml:space="preserve"> et bien d’autres organismes ont choisi un autre chemin que celui de la séparation radicale : ces organisations font le pari qu’Eglises mères et Eglises filles assurent désormais ensemble leur tâche de témoignage. Côté orthodoxe et catholique, le processus sera similaire, avec une « indigénisation » des Eglises. </w:t>
      </w:r>
    </w:p>
    <w:p w14:paraId="682FAE50" w14:textId="574F9F29" w:rsidR="00E53096" w:rsidRDefault="00E53096" w:rsidP="00E53096">
      <w:pPr>
        <w:widowControl w:val="0"/>
        <w:autoSpaceDE w:val="0"/>
        <w:autoSpaceDN w:val="0"/>
        <w:adjustRightInd w:val="0"/>
        <w:spacing w:after="200" w:line="276" w:lineRule="auto"/>
        <w:rPr>
          <w:rFonts w:ascii="Calibri" w:hAnsi="Calibri" w:cs="Calibri"/>
          <w:lang w:val="fr"/>
        </w:rPr>
      </w:pPr>
      <w:r>
        <w:rPr>
          <w:rFonts w:ascii="Calibri" w:hAnsi="Calibri" w:cs="Calibri"/>
          <w:lang w:val="fr"/>
        </w:rPr>
        <w:t xml:space="preserve">En 1972 (année de la création du Défap et de la CEVAA), on n’imaginait pas qu’un jour les relations allaient connaître une évolution aussi radicale, et qu’en l’espace de deux générations, Eglises mères et Eglises filles allaient suivre des voies de plus en plus indépendantes. Mais aussi que les Eglises mères allaient s’affaiblir et les Eglises filles procéder elles-mêmes à leur extension, aussi en Europe ! </w:t>
      </w:r>
    </w:p>
    <w:p w14:paraId="083F22B6" w14:textId="73704326" w:rsidR="00E53096" w:rsidRDefault="00E53096" w:rsidP="00E53096">
      <w:pPr>
        <w:widowControl w:val="0"/>
        <w:autoSpaceDE w:val="0"/>
        <w:autoSpaceDN w:val="0"/>
        <w:adjustRightInd w:val="0"/>
        <w:spacing w:after="200" w:line="276" w:lineRule="auto"/>
        <w:rPr>
          <w:rFonts w:ascii="Calibri" w:hAnsi="Calibri" w:cs="Calibri"/>
          <w:lang w:val="fr"/>
        </w:rPr>
      </w:pPr>
      <w:r>
        <w:rPr>
          <w:rFonts w:ascii="Calibri" w:hAnsi="Calibri" w:cs="Calibri"/>
          <w:lang w:val="fr"/>
        </w:rPr>
        <w:t>Lorsque l’ACO Fellowship est fondée en 1995, on reste modeste : la solidarité avec les protestants libanais (sortant à peine d’une guerre civile qui a marqué le pays), iraniens (confrontés à une persécution qui continue) et syriens (entre temps confrontés à une situation horrible) unit des protestants hollandais, suisses et français, même si leur contribution reste modeste par rapport à celle des grands organismes américains. Mais qu’en sera-t-il lorsque les grandes crises du Proche Orient se seront apaisées ? Le « mission statement » d’ACO Fellowship, rédigé en 2011, met l’accent sur la solidarité entre chrétiens en Orient et Occident, leur demandant de vivre la communion en Christ par des liens vivant</w:t>
      </w:r>
      <w:r w:rsidR="00903702">
        <w:rPr>
          <w:rFonts w:ascii="Calibri" w:hAnsi="Calibri" w:cs="Calibri"/>
          <w:lang w:val="fr"/>
        </w:rPr>
        <w:t>s</w:t>
      </w:r>
      <w:r>
        <w:rPr>
          <w:rFonts w:ascii="Calibri" w:hAnsi="Calibri" w:cs="Calibri"/>
          <w:lang w:val="fr"/>
        </w:rPr>
        <w:t xml:space="preserve"> et une vraie solidarité concrète.</w:t>
      </w:r>
    </w:p>
    <w:p w14:paraId="53268B3C" w14:textId="39104133" w:rsidR="00F56AE7" w:rsidRDefault="003134BF" w:rsidP="61ADD830">
      <w:pPr>
        <w:pStyle w:val="Titre2"/>
        <w:widowControl w:val="0"/>
        <w:autoSpaceDE w:val="0"/>
        <w:autoSpaceDN w:val="0"/>
        <w:adjustRightInd w:val="0"/>
        <w:spacing w:after="200" w:line="276" w:lineRule="auto"/>
        <w:rPr>
          <w:rFonts w:ascii="Calibri" w:eastAsia="Calibri" w:hAnsi="Calibri" w:cs="Calibri"/>
          <w:lang w:val="fr"/>
        </w:rPr>
      </w:pPr>
      <w:r>
        <w:rPr>
          <w:lang w:val="fr"/>
        </w:rPr>
        <w:t>Missio</w:t>
      </w:r>
      <w:r w:rsidR="005A02D7">
        <w:rPr>
          <w:lang w:val="fr"/>
        </w:rPr>
        <w:t xml:space="preserve"> </w:t>
      </w:r>
      <w:r>
        <w:rPr>
          <w:lang w:val="fr"/>
        </w:rPr>
        <w:t>Dei, une idée qui fait l’unanimité</w:t>
      </w:r>
      <w:r w:rsidR="00903702">
        <w:rPr>
          <w:lang w:val="fr"/>
        </w:rPr>
        <w:t xml:space="preserve"> </w:t>
      </w:r>
    </w:p>
    <w:p w14:paraId="04D56008" w14:textId="16407E98" w:rsidR="00021CF1" w:rsidRDefault="00021CF1" w:rsidP="00021CF1">
      <w:pPr>
        <w:widowControl w:val="0"/>
        <w:autoSpaceDE w:val="0"/>
        <w:autoSpaceDN w:val="0"/>
        <w:adjustRightInd w:val="0"/>
        <w:spacing w:after="200" w:line="276" w:lineRule="auto"/>
        <w:rPr>
          <w:rFonts w:ascii="Calibri" w:hAnsi="Calibri" w:cs="Calibri"/>
          <w:lang w:val="fr"/>
        </w:rPr>
      </w:pPr>
      <w:r>
        <w:rPr>
          <w:rFonts w:ascii="Calibri" w:hAnsi="Calibri" w:cs="Calibri"/>
          <w:lang w:val="fr"/>
        </w:rPr>
        <w:t>Les théologiens (déclaration de la F</w:t>
      </w:r>
      <w:r w:rsidR="005A02D7">
        <w:rPr>
          <w:rFonts w:ascii="Calibri" w:hAnsi="Calibri" w:cs="Calibri"/>
          <w:lang w:val="fr"/>
        </w:rPr>
        <w:t xml:space="preserve">édération </w:t>
      </w:r>
      <w:r>
        <w:rPr>
          <w:rFonts w:ascii="Calibri" w:hAnsi="Calibri" w:cs="Calibri"/>
          <w:lang w:val="fr"/>
        </w:rPr>
        <w:t>L</w:t>
      </w:r>
      <w:r w:rsidR="005A02D7">
        <w:rPr>
          <w:rFonts w:ascii="Calibri" w:hAnsi="Calibri" w:cs="Calibri"/>
          <w:lang w:val="fr"/>
        </w:rPr>
        <w:t xml:space="preserve">uthérienne </w:t>
      </w:r>
      <w:r>
        <w:rPr>
          <w:rFonts w:ascii="Calibri" w:hAnsi="Calibri" w:cs="Calibri"/>
          <w:lang w:val="fr"/>
        </w:rPr>
        <w:t>M</w:t>
      </w:r>
      <w:r w:rsidR="005A02D7">
        <w:rPr>
          <w:rFonts w:ascii="Calibri" w:hAnsi="Calibri" w:cs="Calibri"/>
          <w:lang w:val="fr"/>
        </w:rPr>
        <w:t>ondiale</w:t>
      </w:r>
      <w:r>
        <w:rPr>
          <w:rFonts w:ascii="Calibri" w:hAnsi="Calibri" w:cs="Calibri"/>
          <w:lang w:val="fr"/>
        </w:rPr>
        <w:t>, du COE, du groupe de Lausanne) ont apporté leur contribution, mettant en avant un certain nombre d’affirmations fortes.</w:t>
      </w:r>
    </w:p>
    <w:p w14:paraId="08D1B54E" w14:textId="77777777" w:rsidR="00BD19DD" w:rsidRDefault="00BD19DD" w:rsidP="00BD19DD">
      <w:pPr>
        <w:widowControl w:val="0"/>
        <w:autoSpaceDE w:val="0"/>
        <w:autoSpaceDN w:val="0"/>
        <w:adjustRightInd w:val="0"/>
        <w:spacing w:after="200" w:line="276" w:lineRule="auto"/>
        <w:rPr>
          <w:rFonts w:ascii="Calibri" w:hAnsi="Calibri" w:cs="Calibri"/>
          <w:lang w:val="fr"/>
        </w:rPr>
      </w:pPr>
      <w:r>
        <w:rPr>
          <w:rFonts w:ascii="Calibri" w:hAnsi="Calibri" w:cs="Calibri"/>
          <w:lang w:val="fr"/>
        </w:rPr>
        <w:t xml:space="preserve">A savoir </w:t>
      </w:r>
    </w:p>
    <w:p w14:paraId="37C7180D" w14:textId="77777777" w:rsidR="003F24CD" w:rsidRDefault="003F24CD" w:rsidP="003F24CD">
      <w:pPr>
        <w:pStyle w:val="Paragraphedeliste"/>
        <w:widowControl w:val="0"/>
        <w:numPr>
          <w:ilvl w:val="0"/>
          <w:numId w:val="1"/>
        </w:numPr>
        <w:autoSpaceDE w:val="0"/>
        <w:autoSpaceDN w:val="0"/>
        <w:adjustRightInd w:val="0"/>
        <w:spacing w:after="200" w:line="276" w:lineRule="auto"/>
        <w:rPr>
          <w:rFonts w:ascii="Calibri" w:hAnsi="Calibri" w:cs="Calibri"/>
          <w:lang w:val="fr"/>
        </w:rPr>
      </w:pPr>
      <w:r w:rsidRPr="00BD19DD">
        <w:rPr>
          <w:rFonts w:ascii="Calibri" w:hAnsi="Calibri" w:cs="Calibri"/>
          <w:lang w:val="fr"/>
        </w:rPr>
        <w:t xml:space="preserve">Que la mission était inscrite dès le départ dans l’être trinitaire de Dieu. </w:t>
      </w:r>
    </w:p>
    <w:p w14:paraId="70251841" w14:textId="77777777" w:rsidR="00BD19DD" w:rsidRPr="00BD19DD" w:rsidRDefault="00BD19DD" w:rsidP="00BD19DD">
      <w:pPr>
        <w:pStyle w:val="Paragraphedeliste"/>
        <w:widowControl w:val="0"/>
        <w:numPr>
          <w:ilvl w:val="0"/>
          <w:numId w:val="1"/>
        </w:numPr>
        <w:autoSpaceDE w:val="0"/>
        <w:autoSpaceDN w:val="0"/>
        <w:adjustRightInd w:val="0"/>
        <w:spacing w:after="200" w:line="276" w:lineRule="auto"/>
        <w:rPr>
          <w:rFonts w:ascii="Calibri" w:hAnsi="Calibri" w:cs="Calibri"/>
          <w:lang w:val="fr"/>
        </w:rPr>
      </w:pPr>
      <w:r>
        <w:rPr>
          <w:rFonts w:ascii="Calibri" w:hAnsi="Calibri" w:cs="Calibri"/>
          <w:lang w:val="fr"/>
        </w:rPr>
        <w:t>Q</w:t>
      </w:r>
      <w:r w:rsidRPr="00BD19DD">
        <w:rPr>
          <w:rFonts w:ascii="Calibri" w:hAnsi="Calibri" w:cs="Calibri"/>
          <w:lang w:val="fr"/>
        </w:rPr>
        <w:t>u’une Eglise était missionnaire ou n’était pas.</w:t>
      </w:r>
    </w:p>
    <w:p w14:paraId="5A2068E8" w14:textId="77777777" w:rsidR="00BD19DD" w:rsidRPr="00BD19DD" w:rsidRDefault="00BD19DD" w:rsidP="00BD19DD">
      <w:pPr>
        <w:pStyle w:val="Paragraphedeliste"/>
        <w:widowControl w:val="0"/>
        <w:numPr>
          <w:ilvl w:val="0"/>
          <w:numId w:val="1"/>
        </w:numPr>
        <w:autoSpaceDE w:val="0"/>
        <w:autoSpaceDN w:val="0"/>
        <w:adjustRightInd w:val="0"/>
        <w:spacing w:after="200" w:line="276" w:lineRule="auto"/>
        <w:rPr>
          <w:rFonts w:ascii="Calibri" w:hAnsi="Calibri" w:cs="Calibri"/>
          <w:lang w:val="fr"/>
        </w:rPr>
      </w:pPr>
      <w:r w:rsidRPr="00BD19DD">
        <w:rPr>
          <w:rFonts w:ascii="Calibri" w:hAnsi="Calibri" w:cs="Calibri"/>
          <w:lang w:val="fr"/>
        </w:rPr>
        <w:t>Que la mission devait avoir lieu en paroles ET en actes (prédication + diaconie)</w:t>
      </w:r>
    </w:p>
    <w:p w14:paraId="595B5345" w14:textId="7865C24C" w:rsidR="00B149C2" w:rsidRDefault="00BD19DD" w:rsidP="00BD19DD">
      <w:pPr>
        <w:pStyle w:val="Paragraphedeliste"/>
        <w:widowControl w:val="0"/>
        <w:numPr>
          <w:ilvl w:val="0"/>
          <w:numId w:val="1"/>
        </w:numPr>
        <w:autoSpaceDE w:val="0"/>
        <w:autoSpaceDN w:val="0"/>
        <w:adjustRightInd w:val="0"/>
        <w:spacing w:after="200" w:line="276" w:lineRule="auto"/>
        <w:rPr>
          <w:rFonts w:ascii="Calibri" w:hAnsi="Calibri" w:cs="Calibri"/>
          <w:lang w:val="fr"/>
        </w:rPr>
      </w:pPr>
      <w:r>
        <w:rPr>
          <w:rFonts w:ascii="Calibri" w:hAnsi="Calibri" w:cs="Calibri"/>
          <w:lang w:val="fr"/>
        </w:rPr>
        <w:t>Que la mission devait continuer, et porter les préoccupations en matière de justice</w:t>
      </w:r>
      <w:r w:rsidR="00847DFA">
        <w:rPr>
          <w:rFonts w:ascii="Calibri" w:hAnsi="Calibri" w:cs="Calibri"/>
          <w:lang w:val="fr"/>
        </w:rPr>
        <w:t xml:space="preserve"> sociale</w:t>
      </w:r>
      <w:r>
        <w:rPr>
          <w:rFonts w:ascii="Calibri" w:hAnsi="Calibri" w:cs="Calibri"/>
          <w:lang w:val="fr"/>
        </w:rPr>
        <w:t xml:space="preserve">, d’environnement (justice climatique), d’égalité : ainsi, on verra son domaine s’étendre aux luttes de libération (théologie de la libération d’Amérique Latine, combat pour l’indépendance – Nouvelle Calédonie, lutte contre le racisme – USA, contre la drogue, lutte pour la paix, etc… </w:t>
      </w:r>
      <w:r w:rsidR="002D69AB">
        <w:rPr>
          <w:rFonts w:ascii="Calibri" w:hAnsi="Calibri" w:cs="Calibri"/>
          <w:lang w:val="fr"/>
        </w:rPr>
        <w:t>)</w:t>
      </w:r>
    </w:p>
    <w:p w14:paraId="1F96743B" w14:textId="0F6C9669" w:rsidR="00B149C2" w:rsidRDefault="00B149C2" w:rsidP="00BD19DD">
      <w:pPr>
        <w:pStyle w:val="Paragraphedeliste"/>
        <w:widowControl w:val="0"/>
        <w:numPr>
          <w:ilvl w:val="0"/>
          <w:numId w:val="1"/>
        </w:numPr>
        <w:autoSpaceDE w:val="0"/>
        <w:autoSpaceDN w:val="0"/>
        <w:adjustRightInd w:val="0"/>
        <w:spacing w:after="200" w:line="276" w:lineRule="auto"/>
        <w:rPr>
          <w:rFonts w:ascii="Calibri" w:hAnsi="Calibri" w:cs="Calibri"/>
          <w:lang w:val="fr"/>
        </w:rPr>
      </w:pPr>
      <w:r>
        <w:rPr>
          <w:rFonts w:ascii="Calibri" w:hAnsi="Calibri" w:cs="Calibri"/>
          <w:lang w:val="fr"/>
        </w:rPr>
        <w:t>Et aujourd’hui, l’un des enjeux est la place de</w:t>
      </w:r>
      <w:r w:rsidR="00847DFA">
        <w:rPr>
          <w:rFonts w:ascii="Calibri" w:hAnsi="Calibri" w:cs="Calibri"/>
          <w:lang w:val="fr"/>
        </w:rPr>
        <w:t>s</w:t>
      </w:r>
      <w:r>
        <w:rPr>
          <w:rFonts w:ascii="Calibri" w:hAnsi="Calibri" w:cs="Calibri"/>
          <w:lang w:val="fr"/>
        </w:rPr>
        <w:t xml:space="preserve"> femme</w:t>
      </w:r>
      <w:r w:rsidR="00847DFA">
        <w:rPr>
          <w:rFonts w:ascii="Calibri" w:hAnsi="Calibri" w:cs="Calibri"/>
          <w:lang w:val="fr"/>
        </w:rPr>
        <w:t>s</w:t>
      </w:r>
      <w:r>
        <w:rPr>
          <w:rFonts w:ascii="Calibri" w:hAnsi="Calibri" w:cs="Calibri"/>
          <w:lang w:val="fr"/>
        </w:rPr>
        <w:t xml:space="preserve"> dans l’Eglise, et la lutte contre les discriminations </w:t>
      </w:r>
      <w:r w:rsidR="00847DFA">
        <w:rPr>
          <w:rFonts w:ascii="Calibri" w:hAnsi="Calibri" w:cs="Calibri"/>
          <w:lang w:val="fr"/>
        </w:rPr>
        <w:t xml:space="preserve">et </w:t>
      </w:r>
      <w:r>
        <w:rPr>
          <w:rFonts w:ascii="Calibri" w:hAnsi="Calibri" w:cs="Calibri"/>
          <w:lang w:val="fr"/>
        </w:rPr>
        <w:t>harcèlements dont elles sont victimes. Si le combat ne fait pas débat en Europe / aux USA, il en est tout autrement dans des contrées où le statut inférieur de la femme est inscrit dans les mœurs et les traditions, ou partagé avec la religion majoritaire</w:t>
      </w:r>
    </w:p>
    <w:p w14:paraId="69F5C011" w14:textId="14E42D4C" w:rsidR="00BD19DD" w:rsidRDefault="00BD19DD" w:rsidP="00B149C2">
      <w:pPr>
        <w:widowControl w:val="0"/>
        <w:autoSpaceDE w:val="0"/>
        <w:autoSpaceDN w:val="0"/>
        <w:adjustRightInd w:val="0"/>
        <w:spacing w:after="200" w:line="276" w:lineRule="auto"/>
        <w:rPr>
          <w:rFonts w:ascii="Calibri" w:hAnsi="Calibri" w:cs="Calibri"/>
          <w:lang w:val="fr"/>
        </w:rPr>
      </w:pPr>
      <w:r w:rsidRPr="00B149C2">
        <w:rPr>
          <w:rFonts w:ascii="Calibri" w:hAnsi="Calibri" w:cs="Calibri"/>
          <w:lang w:val="fr"/>
        </w:rPr>
        <w:t xml:space="preserve">Mais à force d’embrasser tous les combats pour un monde meilleur et plus juste, la mission </w:t>
      </w:r>
      <w:r w:rsidR="00807703">
        <w:rPr>
          <w:rFonts w:ascii="Calibri" w:hAnsi="Calibri" w:cs="Calibri"/>
          <w:lang w:val="fr"/>
        </w:rPr>
        <w:t xml:space="preserve">dans sa dimension internationale </w:t>
      </w:r>
      <w:r w:rsidRPr="00B149C2">
        <w:rPr>
          <w:rFonts w:ascii="Calibri" w:hAnsi="Calibri" w:cs="Calibri"/>
          <w:lang w:val="fr"/>
        </w:rPr>
        <w:t>perd sa visibilité.</w:t>
      </w:r>
      <w:r w:rsidR="00B149C2">
        <w:rPr>
          <w:rFonts w:ascii="Calibri" w:hAnsi="Calibri" w:cs="Calibri"/>
          <w:lang w:val="fr"/>
        </w:rPr>
        <w:t xml:space="preserve"> </w:t>
      </w:r>
    </w:p>
    <w:p w14:paraId="13D634B4" w14:textId="4E03E05C" w:rsidR="00D425A4" w:rsidRPr="00BD19DD" w:rsidRDefault="00D425A4" w:rsidP="00D425A4">
      <w:pPr>
        <w:widowControl w:val="0"/>
        <w:autoSpaceDE w:val="0"/>
        <w:autoSpaceDN w:val="0"/>
        <w:adjustRightInd w:val="0"/>
        <w:spacing w:after="200" w:line="276" w:lineRule="auto"/>
        <w:rPr>
          <w:rFonts w:ascii="Calibri" w:hAnsi="Calibri" w:cs="Calibri"/>
          <w:lang w:val="fr"/>
        </w:rPr>
      </w:pPr>
      <w:r>
        <w:rPr>
          <w:rFonts w:ascii="Calibri" w:hAnsi="Calibri" w:cs="Calibri"/>
          <w:lang w:val="fr"/>
        </w:rPr>
        <w:t xml:space="preserve">Car malheureusement, les affirmations fortes ne répondent pas à la question de la </w:t>
      </w:r>
      <w:r w:rsidR="00BE7489">
        <w:rPr>
          <w:rFonts w:ascii="Calibri" w:hAnsi="Calibri" w:cs="Calibri"/>
          <w:lang w:val="fr"/>
        </w:rPr>
        <w:t>pertinence</w:t>
      </w:r>
      <w:r>
        <w:rPr>
          <w:rFonts w:ascii="Calibri" w:hAnsi="Calibri" w:cs="Calibri"/>
          <w:lang w:val="fr"/>
        </w:rPr>
        <w:t xml:space="preserve"> de la mission dans</w:t>
      </w:r>
      <w:r w:rsidR="00BE7489">
        <w:rPr>
          <w:rFonts w:ascii="Calibri" w:hAnsi="Calibri" w:cs="Calibri"/>
          <w:lang w:val="fr"/>
        </w:rPr>
        <w:t xml:space="preserve"> sa dimension internationale pour </w:t>
      </w:r>
      <w:r>
        <w:rPr>
          <w:rFonts w:ascii="Calibri" w:hAnsi="Calibri" w:cs="Calibri"/>
          <w:lang w:val="fr"/>
        </w:rPr>
        <w:t>l’</w:t>
      </w:r>
      <w:r w:rsidR="00850F7C">
        <w:rPr>
          <w:rFonts w:ascii="Calibri" w:hAnsi="Calibri" w:cs="Calibri"/>
          <w:lang w:val="fr"/>
        </w:rPr>
        <w:t>É</w:t>
      </w:r>
      <w:r>
        <w:rPr>
          <w:rFonts w:ascii="Calibri" w:hAnsi="Calibri" w:cs="Calibri"/>
          <w:lang w:val="fr"/>
        </w:rPr>
        <w:t>glise.</w:t>
      </w:r>
      <w:r w:rsidR="00994838">
        <w:rPr>
          <w:rFonts w:ascii="Calibri" w:hAnsi="Calibri" w:cs="Calibri"/>
          <w:lang w:val="fr"/>
        </w:rPr>
        <w:t xml:space="preserve"> A</w:t>
      </w:r>
      <w:r>
        <w:rPr>
          <w:rFonts w:ascii="Calibri" w:hAnsi="Calibri" w:cs="Calibri"/>
          <w:lang w:val="fr"/>
        </w:rPr>
        <w:t xml:space="preserve"> force d’élargir les contours de la mission extérieure</w:t>
      </w:r>
      <w:r w:rsidR="00D24FC0">
        <w:rPr>
          <w:rFonts w:ascii="Calibri" w:hAnsi="Calibri" w:cs="Calibri"/>
          <w:lang w:val="fr"/>
        </w:rPr>
        <w:t>, ceux-ci</w:t>
      </w:r>
      <w:r>
        <w:rPr>
          <w:rFonts w:ascii="Calibri" w:hAnsi="Calibri" w:cs="Calibri"/>
          <w:lang w:val="fr"/>
        </w:rPr>
        <w:t xml:space="preserve"> deviennent flous. Et </w:t>
      </w:r>
      <w:r w:rsidR="00016463">
        <w:rPr>
          <w:rFonts w:ascii="Calibri" w:hAnsi="Calibri" w:cs="Calibri"/>
          <w:lang w:val="fr"/>
        </w:rPr>
        <w:t xml:space="preserve">ces déclarations </w:t>
      </w:r>
      <w:r>
        <w:rPr>
          <w:rFonts w:ascii="Calibri" w:hAnsi="Calibri" w:cs="Calibri"/>
          <w:lang w:val="fr"/>
        </w:rPr>
        <w:t>concernent le travail « diplomatique » des directions d’Eglise</w:t>
      </w:r>
      <w:r w:rsidR="00021CF1">
        <w:rPr>
          <w:rFonts w:ascii="Calibri" w:hAnsi="Calibri" w:cs="Calibri"/>
          <w:lang w:val="fr"/>
        </w:rPr>
        <w:t>s</w:t>
      </w:r>
      <w:r w:rsidR="00CA5364">
        <w:rPr>
          <w:rFonts w:ascii="Calibri" w:hAnsi="Calibri" w:cs="Calibri"/>
          <w:lang w:val="fr"/>
        </w:rPr>
        <w:t>, qui parfois doublent le travail identique d</w:t>
      </w:r>
      <w:r>
        <w:rPr>
          <w:rFonts w:ascii="Calibri" w:hAnsi="Calibri" w:cs="Calibri"/>
          <w:lang w:val="fr"/>
        </w:rPr>
        <w:t xml:space="preserve">es organisations missionnaires elles-mêmes. </w:t>
      </w:r>
      <w:r w:rsidR="00016463">
        <w:rPr>
          <w:rFonts w:ascii="Calibri" w:hAnsi="Calibri" w:cs="Calibri"/>
          <w:lang w:val="fr"/>
        </w:rPr>
        <w:t>C</w:t>
      </w:r>
      <w:r w:rsidR="00CA5364">
        <w:rPr>
          <w:rFonts w:ascii="Calibri" w:hAnsi="Calibri" w:cs="Calibri"/>
          <w:lang w:val="fr"/>
        </w:rPr>
        <w:t>es déclarations peuvent aussi s’appliquer</w:t>
      </w:r>
      <w:r w:rsidR="00AC1918">
        <w:rPr>
          <w:rFonts w:ascii="Calibri" w:hAnsi="Calibri" w:cs="Calibri"/>
          <w:lang w:val="fr"/>
        </w:rPr>
        <w:t xml:space="preserve"> au </w:t>
      </w:r>
      <w:r>
        <w:rPr>
          <w:rFonts w:ascii="Calibri" w:hAnsi="Calibri" w:cs="Calibri"/>
          <w:lang w:val="fr"/>
        </w:rPr>
        <w:t xml:space="preserve">travail social réalisé par </w:t>
      </w:r>
      <w:r w:rsidR="00AC1918">
        <w:rPr>
          <w:rFonts w:ascii="Calibri" w:hAnsi="Calibri" w:cs="Calibri"/>
          <w:lang w:val="fr"/>
        </w:rPr>
        <w:t xml:space="preserve">les </w:t>
      </w:r>
      <w:r w:rsidR="00850F7C">
        <w:rPr>
          <w:rFonts w:ascii="Calibri" w:hAnsi="Calibri" w:cs="Calibri"/>
          <w:lang w:val="fr"/>
        </w:rPr>
        <w:t>É</w:t>
      </w:r>
      <w:r w:rsidR="00AC1918">
        <w:rPr>
          <w:rFonts w:ascii="Calibri" w:hAnsi="Calibri" w:cs="Calibri"/>
          <w:lang w:val="fr"/>
        </w:rPr>
        <w:t>glises européennes localement</w:t>
      </w:r>
      <w:r w:rsidR="00AC1918">
        <w:rPr>
          <w:rStyle w:val="Appelnotedebasdep"/>
          <w:rFonts w:ascii="Calibri" w:hAnsi="Calibri" w:cs="Calibri"/>
          <w:lang w:val="fr"/>
        </w:rPr>
        <w:footnoteReference w:id="7"/>
      </w:r>
      <w:r w:rsidR="00AC1918">
        <w:rPr>
          <w:rFonts w:ascii="Calibri" w:hAnsi="Calibri" w:cs="Calibri"/>
          <w:lang w:val="fr"/>
        </w:rPr>
        <w:t xml:space="preserve"> </w:t>
      </w:r>
      <w:r w:rsidR="00D24FC0">
        <w:rPr>
          <w:rFonts w:ascii="Calibri" w:hAnsi="Calibri" w:cs="Calibri"/>
          <w:lang w:val="fr"/>
        </w:rPr>
        <w:t>comme le travail social réalisé au loin</w:t>
      </w:r>
      <w:r>
        <w:rPr>
          <w:rFonts w:ascii="Calibri" w:hAnsi="Calibri" w:cs="Calibri"/>
          <w:lang w:val="fr"/>
        </w:rPr>
        <w:t xml:space="preserve">. </w:t>
      </w:r>
    </w:p>
    <w:p w14:paraId="264DF21D" w14:textId="5DFA7EAD" w:rsidR="00A975F5" w:rsidRDefault="00A975F5" w:rsidP="00A975F5">
      <w:pPr>
        <w:pStyle w:val="Titre2"/>
        <w:rPr>
          <w:lang w:val="fr"/>
        </w:rPr>
      </w:pPr>
      <w:r>
        <w:rPr>
          <w:lang w:val="fr"/>
        </w:rPr>
        <w:t>Des missions accomplies</w:t>
      </w:r>
      <w:r w:rsidR="00867C32">
        <w:rPr>
          <w:lang w:val="fr"/>
        </w:rPr>
        <w:t>, vraiment ?</w:t>
      </w:r>
    </w:p>
    <w:p w14:paraId="1BB09FC8" w14:textId="5BCE3832" w:rsidR="00B149C2" w:rsidRDefault="00B149C2" w:rsidP="00B149C2">
      <w:pPr>
        <w:widowControl w:val="0"/>
        <w:autoSpaceDE w:val="0"/>
        <w:autoSpaceDN w:val="0"/>
        <w:adjustRightInd w:val="0"/>
        <w:spacing w:after="200" w:line="276" w:lineRule="auto"/>
        <w:rPr>
          <w:rFonts w:ascii="Calibri" w:hAnsi="Calibri" w:cs="Calibri"/>
          <w:lang w:val="fr"/>
        </w:rPr>
      </w:pPr>
      <w:r>
        <w:rPr>
          <w:rFonts w:ascii="Calibri" w:hAnsi="Calibri" w:cs="Calibri"/>
          <w:lang w:val="fr"/>
        </w:rPr>
        <w:t xml:space="preserve">Il est frappant de constater que le document publié par la Mission de Bâle (aujourd’hui Mission 21) </w:t>
      </w:r>
      <w:r w:rsidR="006B4260">
        <w:rPr>
          <w:rFonts w:ascii="Calibri" w:hAnsi="Calibri" w:cs="Calibri"/>
          <w:lang w:val="fr"/>
        </w:rPr>
        <w:t xml:space="preserve">à </w:t>
      </w:r>
      <w:r>
        <w:rPr>
          <w:rFonts w:ascii="Calibri" w:hAnsi="Calibri" w:cs="Calibri"/>
          <w:lang w:val="fr"/>
        </w:rPr>
        <w:t xml:space="preserve">l’occasion de </w:t>
      </w:r>
      <w:r w:rsidR="006B4260">
        <w:rPr>
          <w:rFonts w:ascii="Calibri" w:hAnsi="Calibri" w:cs="Calibri"/>
          <w:lang w:val="fr"/>
        </w:rPr>
        <w:t xml:space="preserve">son </w:t>
      </w:r>
      <w:r>
        <w:rPr>
          <w:rFonts w:ascii="Calibri" w:hAnsi="Calibri" w:cs="Calibri"/>
          <w:lang w:val="fr"/>
        </w:rPr>
        <w:t>200</w:t>
      </w:r>
      <w:r w:rsidRPr="00B149C2">
        <w:rPr>
          <w:rFonts w:ascii="Calibri" w:hAnsi="Calibri" w:cs="Calibri"/>
          <w:vertAlign w:val="superscript"/>
          <w:lang w:val="fr"/>
        </w:rPr>
        <w:t>e</w:t>
      </w:r>
      <w:r>
        <w:rPr>
          <w:rFonts w:ascii="Calibri" w:hAnsi="Calibri" w:cs="Calibri"/>
          <w:lang w:val="fr"/>
        </w:rPr>
        <w:t xml:space="preserve"> anniversaire </w:t>
      </w:r>
      <w:r w:rsidR="00D425A4">
        <w:rPr>
          <w:rFonts w:ascii="Calibri" w:hAnsi="Calibri" w:cs="Calibri"/>
          <w:lang w:val="fr"/>
        </w:rPr>
        <w:t xml:space="preserve">dit </w:t>
      </w:r>
      <w:r>
        <w:rPr>
          <w:rFonts w:ascii="Calibri" w:hAnsi="Calibri" w:cs="Calibri"/>
          <w:lang w:val="fr"/>
        </w:rPr>
        <w:t>en</w:t>
      </w:r>
      <w:r w:rsidR="00D425A4">
        <w:rPr>
          <w:rFonts w:ascii="Calibri" w:hAnsi="Calibri" w:cs="Calibri"/>
          <w:lang w:val="fr"/>
        </w:rPr>
        <w:t xml:space="preserve"> couverture : « pionniers, globe-trotters, constructeurs de ponts – en route pour un autre monde, une autre vie, les missionnaires comme voyageurs ». Elle contient</w:t>
      </w:r>
      <w:r>
        <w:rPr>
          <w:rFonts w:ascii="Calibri" w:hAnsi="Calibri" w:cs="Calibri"/>
          <w:lang w:val="fr"/>
        </w:rPr>
        <w:t xml:space="preserve"> </w:t>
      </w:r>
      <w:r w:rsidR="00D425A4">
        <w:rPr>
          <w:rFonts w:ascii="Calibri" w:hAnsi="Calibri" w:cs="Calibri"/>
          <w:lang w:val="fr"/>
        </w:rPr>
        <w:t xml:space="preserve">en </w:t>
      </w:r>
      <w:r>
        <w:rPr>
          <w:rFonts w:ascii="Calibri" w:hAnsi="Calibri" w:cs="Calibri"/>
          <w:lang w:val="fr"/>
        </w:rPr>
        <w:t>4</w:t>
      </w:r>
      <w:r w:rsidRPr="00B149C2">
        <w:rPr>
          <w:rFonts w:ascii="Calibri" w:hAnsi="Calibri" w:cs="Calibri"/>
          <w:vertAlign w:val="superscript"/>
          <w:lang w:val="fr"/>
        </w:rPr>
        <w:t>e</w:t>
      </w:r>
      <w:r>
        <w:rPr>
          <w:rFonts w:ascii="Calibri" w:hAnsi="Calibri" w:cs="Calibri"/>
          <w:lang w:val="fr"/>
        </w:rPr>
        <w:t xml:space="preserve"> de couverture des hommages </w:t>
      </w:r>
      <w:r w:rsidR="00D425A4">
        <w:rPr>
          <w:rFonts w:ascii="Calibri" w:hAnsi="Calibri" w:cs="Calibri"/>
          <w:lang w:val="fr"/>
        </w:rPr>
        <w:t xml:space="preserve">louant la mission de Bâle sur sa contribution au développement, au commerce équitable, à l’entreprenariat, à ses luttes pour la promotion de la femme, de la paix, à un œcuménisme horizontal. Elle dit les effets en Suisse du témoignage des missionnaires, aussi la manière dont la mission a modifié l’image de l’homme (et de la femme) du Sud. Jusqu’à </w:t>
      </w:r>
      <w:r w:rsidR="007B4821">
        <w:rPr>
          <w:rFonts w:ascii="Calibri" w:hAnsi="Calibri" w:cs="Calibri"/>
          <w:lang w:val="fr"/>
        </w:rPr>
        <w:t>l’</w:t>
      </w:r>
      <w:r w:rsidR="00D425A4">
        <w:rPr>
          <w:rFonts w:ascii="Calibri" w:hAnsi="Calibri" w:cs="Calibri"/>
          <w:lang w:val="fr"/>
        </w:rPr>
        <w:t xml:space="preserve">institut de médecine tropicale </w:t>
      </w:r>
      <w:r w:rsidR="007B4821">
        <w:rPr>
          <w:rFonts w:ascii="Calibri" w:hAnsi="Calibri" w:cs="Calibri"/>
          <w:lang w:val="fr"/>
        </w:rPr>
        <w:t xml:space="preserve">de Tübingen </w:t>
      </w:r>
      <w:r w:rsidR="00D425A4">
        <w:rPr>
          <w:rFonts w:ascii="Calibri" w:hAnsi="Calibri" w:cs="Calibri"/>
          <w:lang w:val="fr"/>
        </w:rPr>
        <w:t>qui loue les relations partenariales avec elle. Chaque fois, au-delà de la « mission » elle-même (et je suppose que pour les auteurs de</w:t>
      </w:r>
      <w:r w:rsidR="005020FE">
        <w:rPr>
          <w:rFonts w:ascii="Calibri" w:hAnsi="Calibri" w:cs="Calibri"/>
          <w:lang w:val="fr"/>
        </w:rPr>
        <w:t xml:space="preserve"> ce</w:t>
      </w:r>
      <w:r w:rsidR="00D425A4">
        <w:rPr>
          <w:rFonts w:ascii="Calibri" w:hAnsi="Calibri" w:cs="Calibri"/>
          <w:lang w:val="fr"/>
        </w:rPr>
        <w:t xml:space="preserve">s éloges, c’est là </w:t>
      </w:r>
      <w:r w:rsidR="00AC5AC0">
        <w:rPr>
          <w:rFonts w:ascii="Calibri" w:hAnsi="Calibri" w:cs="Calibri"/>
          <w:lang w:val="fr"/>
        </w:rPr>
        <w:t xml:space="preserve">la quintessence de </w:t>
      </w:r>
      <w:r w:rsidR="00D425A4">
        <w:rPr>
          <w:rFonts w:ascii="Calibri" w:hAnsi="Calibri" w:cs="Calibri"/>
          <w:lang w:val="fr"/>
        </w:rPr>
        <w:t>l’annonce de l’</w:t>
      </w:r>
      <w:r w:rsidR="00850F7C">
        <w:rPr>
          <w:rFonts w:ascii="Calibri" w:hAnsi="Calibri" w:cs="Calibri"/>
          <w:lang w:val="fr"/>
        </w:rPr>
        <w:t>É</w:t>
      </w:r>
      <w:r w:rsidR="00D425A4">
        <w:rPr>
          <w:rFonts w:ascii="Calibri" w:hAnsi="Calibri" w:cs="Calibri"/>
          <w:lang w:val="fr"/>
        </w:rPr>
        <w:t xml:space="preserve">vangile), les témoins parlent des conséquences </w:t>
      </w:r>
      <w:r w:rsidR="009758EE">
        <w:rPr>
          <w:rFonts w:ascii="Calibri" w:hAnsi="Calibri" w:cs="Calibri"/>
          <w:lang w:val="fr"/>
        </w:rPr>
        <w:t xml:space="preserve">concrètes </w:t>
      </w:r>
      <w:r w:rsidR="00D425A4">
        <w:rPr>
          <w:rFonts w:ascii="Calibri" w:hAnsi="Calibri" w:cs="Calibri"/>
          <w:lang w:val="fr"/>
        </w:rPr>
        <w:t>de l’</w:t>
      </w:r>
      <w:r w:rsidR="00850F7C">
        <w:rPr>
          <w:rFonts w:ascii="Calibri" w:hAnsi="Calibri" w:cs="Calibri"/>
          <w:lang w:val="fr"/>
        </w:rPr>
        <w:t>É</w:t>
      </w:r>
      <w:r w:rsidR="00D425A4">
        <w:rPr>
          <w:rFonts w:ascii="Calibri" w:hAnsi="Calibri" w:cs="Calibri"/>
          <w:lang w:val="fr"/>
        </w:rPr>
        <w:t>vangile</w:t>
      </w:r>
      <w:r w:rsidR="009758EE">
        <w:rPr>
          <w:rFonts w:ascii="Calibri" w:hAnsi="Calibri" w:cs="Calibri"/>
          <w:lang w:val="fr"/>
        </w:rPr>
        <w:t>, de concrétisations de son annonce, et non d’évangélisation directe. Même si l’</w:t>
      </w:r>
      <w:r w:rsidR="00850F7C">
        <w:rPr>
          <w:rFonts w:ascii="Calibri" w:hAnsi="Calibri" w:cs="Calibri"/>
          <w:lang w:val="fr"/>
        </w:rPr>
        <w:t>É</w:t>
      </w:r>
      <w:r w:rsidR="009758EE">
        <w:rPr>
          <w:rFonts w:ascii="Calibri" w:hAnsi="Calibri" w:cs="Calibri"/>
          <w:lang w:val="fr"/>
        </w:rPr>
        <w:t xml:space="preserve">vangile ne se transmet pas de manière chimiquement pure, mais passe par des gestes d’agapè (dans le sens de 1 Corinthiens 13). </w:t>
      </w:r>
    </w:p>
    <w:p w14:paraId="48A37F8D" w14:textId="18374ED4" w:rsidR="00B80160" w:rsidRDefault="00B80160" w:rsidP="00B149C2">
      <w:pPr>
        <w:widowControl w:val="0"/>
        <w:autoSpaceDE w:val="0"/>
        <w:autoSpaceDN w:val="0"/>
        <w:adjustRightInd w:val="0"/>
        <w:spacing w:after="200" w:line="276" w:lineRule="auto"/>
        <w:rPr>
          <w:rFonts w:ascii="Calibri" w:hAnsi="Calibri" w:cs="Calibri"/>
          <w:lang w:val="fr"/>
        </w:rPr>
      </w:pPr>
      <w:r>
        <w:rPr>
          <w:rFonts w:ascii="Calibri" w:hAnsi="Calibri" w:cs="Calibri"/>
          <w:lang w:val="fr"/>
        </w:rPr>
        <w:t xml:space="preserve">La question de la </w:t>
      </w:r>
      <w:r w:rsidR="008E25C7">
        <w:rPr>
          <w:rFonts w:ascii="Calibri" w:hAnsi="Calibri" w:cs="Calibri"/>
          <w:lang w:val="fr"/>
        </w:rPr>
        <w:t>pertinence</w:t>
      </w:r>
      <w:r>
        <w:rPr>
          <w:rFonts w:ascii="Calibri" w:hAnsi="Calibri" w:cs="Calibri"/>
          <w:lang w:val="fr"/>
        </w:rPr>
        <w:t xml:space="preserve"> devient encore plus aig</w:t>
      </w:r>
      <w:r w:rsidR="006B4260">
        <w:rPr>
          <w:rFonts w:ascii="Calibri" w:hAnsi="Calibri" w:cs="Calibri"/>
          <w:lang w:val="fr"/>
        </w:rPr>
        <w:t>uë</w:t>
      </w:r>
      <w:r>
        <w:rPr>
          <w:rFonts w:ascii="Calibri" w:hAnsi="Calibri" w:cs="Calibri"/>
          <w:lang w:val="fr"/>
        </w:rPr>
        <w:t xml:space="preserve"> devant un tel co</w:t>
      </w:r>
      <w:r w:rsidR="00AC5AC0">
        <w:rPr>
          <w:rFonts w:ascii="Calibri" w:hAnsi="Calibri" w:cs="Calibri"/>
          <w:lang w:val="fr"/>
        </w:rPr>
        <w:t>nst</w:t>
      </w:r>
      <w:r>
        <w:rPr>
          <w:rFonts w:ascii="Calibri" w:hAnsi="Calibri" w:cs="Calibri"/>
          <w:lang w:val="fr"/>
        </w:rPr>
        <w:t xml:space="preserve">at : une fois que la société </w:t>
      </w:r>
      <w:r w:rsidR="00DF4D6B">
        <w:rPr>
          <w:rFonts w:ascii="Calibri" w:hAnsi="Calibri" w:cs="Calibri"/>
          <w:lang w:val="fr"/>
        </w:rPr>
        <w:t>devient consciente la nécessité de l’action humanitaire</w:t>
      </w:r>
      <w:r w:rsidR="00686B9B">
        <w:rPr>
          <w:rFonts w:ascii="Calibri" w:hAnsi="Calibri" w:cs="Calibri"/>
          <w:lang w:val="fr"/>
        </w:rPr>
        <w:t xml:space="preserve">, </w:t>
      </w:r>
      <w:r>
        <w:rPr>
          <w:rFonts w:ascii="Calibri" w:hAnsi="Calibri" w:cs="Calibri"/>
          <w:lang w:val="fr"/>
        </w:rPr>
        <w:t xml:space="preserve">prend en charge les besoins médicaux de base, accepte le principe du commerce équitable, </w:t>
      </w:r>
      <w:r w:rsidR="00DF4D6B">
        <w:rPr>
          <w:rFonts w:ascii="Calibri" w:hAnsi="Calibri" w:cs="Calibri"/>
          <w:lang w:val="fr"/>
        </w:rPr>
        <w:t xml:space="preserve">inscrit dans ses lois l’égalité homme femme, </w:t>
      </w:r>
      <w:r w:rsidR="00686B9B">
        <w:rPr>
          <w:rFonts w:ascii="Calibri" w:hAnsi="Calibri" w:cs="Calibri"/>
          <w:lang w:val="fr"/>
        </w:rPr>
        <w:t xml:space="preserve">etc…, le rôle de pionnier de la mission </w:t>
      </w:r>
      <w:r w:rsidR="00AC5AC0">
        <w:rPr>
          <w:rFonts w:ascii="Calibri" w:hAnsi="Calibri" w:cs="Calibri"/>
          <w:lang w:val="fr"/>
        </w:rPr>
        <w:t xml:space="preserve">dans ces domaines spécifiques </w:t>
      </w:r>
      <w:r w:rsidR="00686B9B">
        <w:rPr>
          <w:rFonts w:ascii="Calibri" w:hAnsi="Calibri" w:cs="Calibri"/>
          <w:lang w:val="fr"/>
        </w:rPr>
        <w:t xml:space="preserve">devient sans objet. </w:t>
      </w:r>
      <w:r w:rsidR="00855D92">
        <w:rPr>
          <w:rFonts w:ascii="Calibri" w:hAnsi="Calibri" w:cs="Calibri"/>
          <w:lang w:val="fr"/>
        </w:rPr>
        <w:t xml:space="preserve">Je me souviens d’une séance du Conseil du Défap où comme perspective à long terme </w:t>
      </w:r>
      <w:r w:rsidR="00AC5AC0">
        <w:rPr>
          <w:rFonts w:ascii="Calibri" w:hAnsi="Calibri" w:cs="Calibri"/>
          <w:lang w:val="fr"/>
        </w:rPr>
        <w:t xml:space="preserve">de l’engagement du Défap </w:t>
      </w:r>
      <w:r w:rsidR="00855D92">
        <w:rPr>
          <w:rFonts w:ascii="Calibri" w:hAnsi="Calibri" w:cs="Calibri"/>
          <w:lang w:val="fr"/>
        </w:rPr>
        <w:t xml:space="preserve">n’apparaissait plus que </w:t>
      </w:r>
      <w:r w:rsidR="00757494">
        <w:rPr>
          <w:rFonts w:ascii="Calibri" w:hAnsi="Calibri" w:cs="Calibri"/>
          <w:lang w:val="fr"/>
        </w:rPr>
        <w:t xml:space="preserve">la formation théologique. Est-ce vraiment la spécificité de la mission ? </w:t>
      </w:r>
      <w:r w:rsidR="00056011">
        <w:rPr>
          <w:rFonts w:ascii="Calibri" w:hAnsi="Calibri" w:cs="Calibri"/>
          <w:lang w:val="fr"/>
        </w:rPr>
        <w:t>D’une autre manière, en Suisse, le DM</w:t>
      </w:r>
      <w:r w:rsidR="00850F7C">
        <w:rPr>
          <w:rStyle w:val="Appelnotedebasdep"/>
          <w:rFonts w:ascii="Calibri" w:hAnsi="Calibri" w:cs="Calibri"/>
          <w:lang w:val="fr"/>
        </w:rPr>
        <w:footnoteReference w:id="8"/>
      </w:r>
      <w:r w:rsidR="00056011">
        <w:rPr>
          <w:rFonts w:ascii="Calibri" w:hAnsi="Calibri" w:cs="Calibri"/>
          <w:lang w:val="fr"/>
        </w:rPr>
        <w:t xml:space="preserve"> a du mal à exister face à EPER</w:t>
      </w:r>
      <w:r w:rsidR="002D6FE4">
        <w:rPr>
          <w:rStyle w:val="Appelnotedebasdep"/>
          <w:rFonts w:ascii="Calibri" w:hAnsi="Calibri" w:cs="Calibri"/>
          <w:lang w:val="fr"/>
        </w:rPr>
        <w:footnoteReference w:id="9"/>
      </w:r>
      <w:r w:rsidR="00056011">
        <w:rPr>
          <w:rFonts w:ascii="Calibri" w:hAnsi="Calibri" w:cs="Calibri"/>
          <w:lang w:val="fr"/>
        </w:rPr>
        <w:t>, l’organisation de développement</w:t>
      </w:r>
      <w:r w:rsidR="00394AF0">
        <w:rPr>
          <w:rFonts w:ascii="Calibri" w:hAnsi="Calibri" w:cs="Calibri"/>
          <w:lang w:val="fr"/>
        </w:rPr>
        <w:t> : une volonté d’être professionnel dans les secteurs du développement et de l’aide humanitaire</w:t>
      </w:r>
      <w:r w:rsidR="00502AA7">
        <w:rPr>
          <w:rFonts w:ascii="Calibri" w:hAnsi="Calibri" w:cs="Calibri"/>
          <w:lang w:val="fr"/>
        </w:rPr>
        <w:t xml:space="preserve"> (EPER)</w:t>
      </w:r>
      <w:r w:rsidR="00394AF0">
        <w:rPr>
          <w:rFonts w:ascii="Calibri" w:hAnsi="Calibri" w:cs="Calibri"/>
          <w:lang w:val="fr"/>
        </w:rPr>
        <w:t xml:space="preserve"> appauvrit considé</w:t>
      </w:r>
      <w:r w:rsidR="00502AA7">
        <w:rPr>
          <w:rFonts w:ascii="Calibri" w:hAnsi="Calibri" w:cs="Calibri"/>
          <w:lang w:val="fr"/>
        </w:rPr>
        <w:t>rablement le champ d’action de cet organisme missionnaire.</w:t>
      </w:r>
    </w:p>
    <w:p w14:paraId="40836FF9" w14:textId="3D44C242" w:rsidR="005C2BF1" w:rsidRDefault="005C2BF1" w:rsidP="00B149C2">
      <w:pPr>
        <w:widowControl w:val="0"/>
        <w:autoSpaceDE w:val="0"/>
        <w:autoSpaceDN w:val="0"/>
        <w:adjustRightInd w:val="0"/>
        <w:spacing w:after="200" w:line="276" w:lineRule="auto"/>
        <w:rPr>
          <w:rFonts w:ascii="Calibri" w:hAnsi="Calibri" w:cs="Calibri"/>
          <w:lang w:val="fr"/>
        </w:rPr>
      </w:pPr>
      <w:r>
        <w:rPr>
          <w:rFonts w:ascii="Calibri" w:hAnsi="Calibri" w:cs="Calibri"/>
          <w:lang w:val="fr"/>
        </w:rPr>
        <w:t xml:space="preserve">La montée </w:t>
      </w:r>
      <w:r w:rsidR="007157F6">
        <w:rPr>
          <w:rFonts w:ascii="Calibri" w:hAnsi="Calibri" w:cs="Calibri"/>
          <w:lang w:val="fr"/>
        </w:rPr>
        <w:t xml:space="preserve">marquée ces derniers temps </w:t>
      </w:r>
      <w:r>
        <w:rPr>
          <w:rFonts w:ascii="Calibri" w:hAnsi="Calibri" w:cs="Calibri"/>
          <w:lang w:val="fr"/>
        </w:rPr>
        <w:t>du populisme</w:t>
      </w:r>
      <w:r w:rsidR="0075045F">
        <w:rPr>
          <w:rFonts w:ascii="Calibri" w:hAnsi="Calibri" w:cs="Calibri"/>
          <w:lang w:val="fr"/>
        </w:rPr>
        <w:t xml:space="preserve">, des volontés populaires du repli sur soi, du refus d’une solidarité universelle, montrent cependant aussi que </w:t>
      </w:r>
      <w:r w:rsidR="007157F6">
        <w:rPr>
          <w:rFonts w:ascii="Calibri" w:hAnsi="Calibri" w:cs="Calibri"/>
          <w:lang w:val="fr"/>
        </w:rPr>
        <w:t xml:space="preserve">sans la motivation spirituelle, ces idées généreuses se </w:t>
      </w:r>
      <w:r w:rsidR="00FC003D">
        <w:rPr>
          <w:rFonts w:ascii="Calibri" w:hAnsi="Calibri" w:cs="Calibri"/>
          <w:lang w:val="fr"/>
        </w:rPr>
        <w:t>dessèchent</w:t>
      </w:r>
      <w:r w:rsidR="007157F6">
        <w:rPr>
          <w:rFonts w:ascii="Calibri" w:hAnsi="Calibri" w:cs="Calibri"/>
          <w:lang w:val="fr"/>
        </w:rPr>
        <w:t xml:space="preserve"> vite </w:t>
      </w:r>
      <w:r w:rsidR="00FC003D">
        <w:rPr>
          <w:rFonts w:ascii="Calibri" w:hAnsi="Calibri" w:cs="Calibri"/>
          <w:lang w:val="fr"/>
        </w:rPr>
        <w:t>lorsqu’elles ne sont plus alimentées par des gens qui ont la foi et se sentent soutenus</w:t>
      </w:r>
      <w:r w:rsidR="00867C32">
        <w:rPr>
          <w:rFonts w:ascii="Calibri" w:hAnsi="Calibri" w:cs="Calibri"/>
          <w:lang w:val="fr"/>
        </w:rPr>
        <w:t xml:space="preserve"> par la force du St Esprit pour agir.</w:t>
      </w:r>
    </w:p>
    <w:p w14:paraId="754980E9" w14:textId="77777777" w:rsidR="00540B36" w:rsidRDefault="00540B36" w:rsidP="00540B36">
      <w:pPr>
        <w:pStyle w:val="Titre2"/>
        <w:rPr>
          <w:lang w:val="fr"/>
        </w:rPr>
      </w:pPr>
      <w:r>
        <w:rPr>
          <w:lang w:val="fr"/>
        </w:rPr>
        <w:t>Retour à la base biblique</w:t>
      </w:r>
    </w:p>
    <w:p w14:paraId="1FE35618" w14:textId="211F76BC" w:rsidR="00540B36" w:rsidRDefault="00540B36" w:rsidP="00540B36">
      <w:pPr>
        <w:widowControl w:val="0"/>
        <w:autoSpaceDE w:val="0"/>
        <w:autoSpaceDN w:val="0"/>
        <w:adjustRightInd w:val="0"/>
        <w:spacing w:after="200" w:line="276" w:lineRule="auto"/>
        <w:rPr>
          <w:rFonts w:ascii="Calibri" w:hAnsi="Calibri" w:cs="Calibri"/>
          <w:lang w:val="fr"/>
        </w:rPr>
      </w:pPr>
      <w:r>
        <w:rPr>
          <w:rFonts w:ascii="Calibri" w:hAnsi="Calibri" w:cs="Calibri"/>
          <w:lang w:val="fr"/>
        </w:rPr>
        <w:t xml:space="preserve">Le pasteur suisse Jacques Matthey, qui fait partie des personnes qui travaillent </w:t>
      </w:r>
      <w:r w:rsidR="00867C32">
        <w:rPr>
          <w:rFonts w:ascii="Calibri" w:hAnsi="Calibri" w:cs="Calibri"/>
          <w:lang w:val="fr"/>
        </w:rPr>
        <w:t>à</w:t>
      </w:r>
      <w:r>
        <w:rPr>
          <w:rFonts w:ascii="Calibri" w:hAnsi="Calibri" w:cs="Calibri"/>
          <w:lang w:val="fr"/>
        </w:rPr>
        <w:t xml:space="preserve"> élaborer une pensée missionnaire et missiologique, a écrit tout récemment un très beau livre, où il essaie d’encourager à de nouveaux élans missionnaires, autant en Europe qu’ailleurs. En 90 pages, il revisite le NT, montre les types de mission portés par Jean, le militant radical, Philémon, le chef de PME devant accueillir l’esclave échappé Onésime, Nicodème, le disciple caché, pour finir par une méditation du final de l’Evangile selon Matthieu, comprenant l’ordre de mission.</w:t>
      </w:r>
    </w:p>
    <w:p w14:paraId="6F6A9C79" w14:textId="086269E7" w:rsidR="00540B36" w:rsidRDefault="00540B36" w:rsidP="00540B36">
      <w:pPr>
        <w:widowControl w:val="0"/>
        <w:autoSpaceDE w:val="0"/>
        <w:autoSpaceDN w:val="0"/>
        <w:adjustRightInd w:val="0"/>
        <w:spacing w:after="200" w:line="276" w:lineRule="auto"/>
        <w:rPr>
          <w:rFonts w:ascii="Calibri" w:hAnsi="Calibri" w:cs="Calibri"/>
          <w:lang w:val="fr"/>
        </w:rPr>
      </w:pPr>
      <w:r>
        <w:rPr>
          <w:rFonts w:ascii="Calibri" w:hAnsi="Calibri" w:cs="Calibri"/>
          <w:lang w:val="fr"/>
        </w:rPr>
        <w:t>Une manière de dire en toute modestie quelque chose comme : tout l’</w:t>
      </w:r>
      <w:r w:rsidR="00850F7C">
        <w:rPr>
          <w:rFonts w:ascii="Calibri" w:hAnsi="Calibri" w:cs="Calibri"/>
          <w:lang w:val="fr"/>
        </w:rPr>
        <w:t>É</w:t>
      </w:r>
      <w:r>
        <w:rPr>
          <w:rFonts w:ascii="Calibri" w:hAnsi="Calibri" w:cs="Calibri"/>
          <w:lang w:val="fr"/>
        </w:rPr>
        <w:t xml:space="preserve">vangile, avec ses dimensions de guérison, de justice, de réconciliation, de pardon, doit être proposé à tout homme partout. Que cela se fait avec le soutien et le souffle du Saint Esprit. </w:t>
      </w:r>
    </w:p>
    <w:p w14:paraId="6801D247" w14:textId="77777777" w:rsidR="00540B36" w:rsidRDefault="00540B36" w:rsidP="00540B36">
      <w:pPr>
        <w:widowControl w:val="0"/>
        <w:autoSpaceDE w:val="0"/>
        <w:autoSpaceDN w:val="0"/>
        <w:adjustRightInd w:val="0"/>
        <w:spacing w:after="200" w:line="276" w:lineRule="auto"/>
        <w:rPr>
          <w:rFonts w:ascii="Calibri" w:hAnsi="Calibri" w:cs="Calibri"/>
          <w:lang w:val="fr"/>
        </w:rPr>
      </w:pPr>
      <w:r>
        <w:rPr>
          <w:rFonts w:ascii="Calibri" w:hAnsi="Calibri" w:cs="Calibri"/>
          <w:lang w:val="fr"/>
        </w:rPr>
        <w:t>Que personne ne peut se vanter de posséder.</w:t>
      </w:r>
    </w:p>
    <w:p w14:paraId="1B21E2D3" w14:textId="3818B2CE" w:rsidR="00B651F2" w:rsidRDefault="00B651F2" w:rsidP="00B651F2">
      <w:pPr>
        <w:pStyle w:val="Titre1"/>
        <w:rPr>
          <w:lang w:val="fr"/>
        </w:rPr>
      </w:pPr>
      <w:r>
        <w:rPr>
          <w:lang w:val="fr"/>
        </w:rPr>
        <w:t>Quelques textes théologiques</w:t>
      </w:r>
    </w:p>
    <w:p w14:paraId="71B2CCF9" w14:textId="76288DAD" w:rsidR="003A7F88" w:rsidRDefault="003A7F88" w:rsidP="003A7F88">
      <w:pPr>
        <w:pStyle w:val="Titre2"/>
        <w:rPr>
          <w:lang w:val="fr"/>
        </w:rPr>
      </w:pPr>
      <w:r>
        <w:rPr>
          <w:lang w:val="fr"/>
        </w:rPr>
        <w:t>Le COE, Edinbourg 1910 – 2010</w:t>
      </w:r>
    </w:p>
    <w:p w14:paraId="19C1F234" w14:textId="410EC64C" w:rsidR="003A7F88" w:rsidRDefault="003A7F88" w:rsidP="003A7F88">
      <w:pPr>
        <w:rPr>
          <w:lang w:val="fr"/>
        </w:rPr>
      </w:pPr>
      <w:r>
        <w:rPr>
          <w:lang w:val="fr"/>
        </w:rPr>
        <w:t xml:space="preserve">Edinbourg 1910 représentait </w:t>
      </w:r>
      <w:r w:rsidR="000122D6">
        <w:rPr>
          <w:lang w:val="fr"/>
        </w:rPr>
        <w:t>un tournant de la mission : les organismes missionnaires prenaient conscience de la nécessité de collaborer</w:t>
      </w:r>
      <w:r w:rsidR="00723023">
        <w:rPr>
          <w:lang w:val="fr"/>
        </w:rPr>
        <w:t xml:space="preserve"> entre e</w:t>
      </w:r>
      <w:r w:rsidR="00494D92">
        <w:rPr>
          <w:lang w:val="fr"/>
        </w:rPr>
        <w:t>ux</w:t>
      </w:r>
      <w:r w:rsidR="00723023">
        <w:rPr>
          <w:lang w:val="fr"/>
        </w:rPr>
        <w:t xml:space="preserve"> justement en raison de l’</w:t>
      </w:r>
      <w:r w:rsidR="002D6FE4">
        <w:rPr>
          <w:rFonts w:ascii="Calibri" w:hAnsi="Calibri" w:cs="Calibri"/>
          <w:lang w:val="fr"/>
        </w:rPr>
        <w:t>É</w:t>
      </w:r>
      <w:r w:rsidR="00723023">
        <w:rPr>
          <w:lang w:val="fr"/>
        </w:rPr>
        <w:t xml:space="preserve">vangile </w:t>
      </w:r>
      <w:r w:rsidR="0073506F">
        <w:rPr>
          <w:lang w:val="fr"/>
        </w:rPr>
        <w:t xml:space="preserve">annoncé, </w:t>
      </w:r>
      <w:r w:rsidR="00210F35">
        <w:rPr>
          <w:lang w:val="fr"/>
        </w:rPr>
        <w:t xml:space="preserve">censé être </w:t>
      </w:r>
      <w:r w:rsidR="0073506F">
        <w:rPr>
          <w:lang w:val="fr"/>
        </w:rPr>
        <w:t>unificateur</w:t>
      </w:r>
      <w:proofErr w:type="gramStart"/>
      <w:r w:rsidR="00FE27FE">
        <w:rPr>
          <w:lang w:val="fr"/>
        </w:rPr>
        <w:t xml:space="preserve">. </w:t>
      </w:r>
      <w:proofErr w:type="gramEnd"/>
      <w:r w:rsidR="00FE27FE">
        <w:rPr>
          <w:lang w:val="fr"/>
        </w:rPr>
        <w:t xml:space="preserve">Il fallait aussi </w:t>
      </w:r>
      <w:r w:rsidR="00BF7512">
        <w:rPr>
          <w:lang w:val="fr"/>
        </w:rPr>
        <w:t>faire une place aux Eglises émergentes du Sud</w:t>
      </w:r>
      <w:r w:rsidR="00FE27FE">
        <w:rPr>
          <w:lang w:val="fr"/>
        </w:rPr>
        <w:t xml:space="preserve"> (et cette émergence était l’un des buts de la mission !)</w:t>
      </w:r>
      <w:r w:rsidR="00BF7512">
        <w:rPr>
          <w:lang w:val="fr"/>
        </w:rPr>
        <w:t>, pourtant pratiquement pas représentées</w:t>
      </w:r>
      <w:r w:rsidR="002714D2">
        <w:rPr>
          <w:lang w:val="fr"/>
        </w:rPr>
        <w:t>. Cette première rencontre</w:t>
      </w:r>
      <w:r w:rsidR="00503439">
        <w:rPr>
          <w:lang w:val="fr"/>
        </w:rPr>
        <w:t xml:space="preserve"> allait initier la suite des rencontres internationales</w:t>
      </w:r>
      <w:r w:rsidR="009B2165">
        <w:rPr>
          <w:lang w:val="fr"/>
        </w:rPr>
        <w:t xml:space="preserve"> entre missions protestantes. Un organisme qui existait donc avant le Conseil Œcuménique des Eglises</w:t>
      </w:r>
      <w:r w:rsidR="005A1647">
        <w:rPr>
          <w:lang w:val="fr"/>
        </w:rPr>
        <w:t> !</w:t>
      </w:r>
    </w:p>
    <w:p w14:paraId="70E1D6FC" w14:textId="56F63CDE" w:rsidR="005A1647" w:rsidRDefault="004003B7" w:rsidP="003A7F88">
      <w:pPr>
        <w:rPr>
          <w:lang w:val="fr"/>
        </w:rPr>
      </w:pPr>
      <w:r>
        <w:rPr>
          <w:lang w:val="fr"/>
        </w:rPr>
        <w:t>Edinbourg 2010</w:t>
      </w:r>
      <w:r w:rsidR="0024119A">
        <w:rPr>
          <w:lang w:val="fr"/>
        </w:rPr>
        <w:t xml:space="preserve"> à mes yeux</w:t>
      </w:r>
      <w:r w:rsidR="002F4582">
        <w:rPr>
          <w:lang w:val="fr"/>
        </w:rPr>
        <w:t>, et cela n’engage que moi,</w:t>
      </w:r>
      <w:r w:rsidR="0024119A">
        <w:rPr>
          <w:lang w:val="fr"/>
        </w:rPr>
        <w:t xml:space="preserve"> est </w:t>
      </w:r>
      <w:r w:rsidR="002F39CC">
        <w:rPr>
          <w:lang w:val="fr"/>
        </w:rPr>
        <w:t xml:space="preserve">par certains côtés </w:t>
      </w:r>
      <w:r w:rsidR="0024119A">
        <w:rPr>
          <w:lang w:val="fr"/>
        </w:rPr>
        <w:t xml:space="preserve">très décevant. </w:t>
      </w:r>
      <w:r w:rsidR="007D1ADF">
        <w:rPr>
          <w:lang w:val="fr"/>
        </w:rPr>
        <w:t xml:space="preserve">« L’appel commun » qui est issu de ce rassemblement est visiblement un texte où les attentes des uns et des autres sont compilées. Il souligne </w:t>
      </w:r>
      <w:r w:rsidR="003D64A7">
        <w:rPr>
          <w:lang w:val="fr"/>
        </w:rPr>
        <w:t xml:space="preserve">une nouvelle fois l’origine trinitaire de la mission, le côté mondial de la chrétienté, sa vocation à travailler à résoudre les conflits, </w:t>
      </w:r>
      <w:r w:rsidR="00E50881">
        <w:rPr>
          <w:lang w:val="fr"/>
        </w:rPr>
        <w:t xml:space="preserve">à réconcilier et à se réconcilier avec la création, à faire de la place à toutes les minorités, etc… </w:t>
      </w:r>
    </w:p>
    <w:p w14:paraId="3F89F700" w14:textId="14BFDC6D" w:rsidR="002E0837" w:rsidRPr="003A7F88" w:rsidRDefault="002E0837" w:rsidP="003A7F88">
      <w:pPr>
        <w:rPr>
          <w:lang w:val="fr"/>
        </w:rPr>
      </w:pPr>
      <w:r>
        <w:rPr>
          <w:lang w:val="fr"/>
        </w:rPr>
        <w:t>Tout cela dans une communion missionnaire internationale et interculturelle</w:t>
      </w:r>
      <w:r w:rsidR="00476E83">
        <w:rPr>
          <w:lang w:val="fr"/>
        </w:rPr>
        <w:t>, très riche pour ceux qui ont le privilège d’assister à des temps forts qui la réunissent, mais</w:t>
      </w:r>
      <w:r>
        <w:rPr>
          <w:lang w:val="fr"/>
        </w:rPr>
        <w:t xml:space="preserve"> qui peine à se concrétiser dans la vie quotidienne de nos paroisses …</w:t>
      </w:r>
      <w:r w:rsidR="00C30CA4">
        <w:rPr>
          <w:lang w:val="fr"/>
        </w:rPr>
        <w:t xml:space="preserve"> </w:t>
      </w:r>
    </w:p>
    <w:p w14:paraId="79C338B8" w14:textId="31D76784" w:rsidR="003A7F88" w:rsidRDefault="003A7F88" w:rsidP="003A7F88">
      <w:pPr>
        <w:pStyle w:val="Titre2"/>
        <w:rPr>
          <w:lang w:val="fr"/>
        </w:rPr>
      </w:pPr>
      <w:r>
        <w:rPr>
          <w:lang w:val="fr"/>
        </w:rPr>
        <w:t xml:space="preserve"> « Ensemble vers la vie – Nouvelles pistes pour la mission » - le document du COE 201</w:t>
      </w:r>
      <w:r w:rsidR="00E25B54">
        <w:rPr>
          <w:lang w:val="fr"/>
        </w:rPr>
        <w:t>3</w:t>
      </w:r>
      <w:r w:rsidR="00655BD1">
        <w:rPr>
          <w:rStyle w:val="Appelnotedebasdep"/>
          <w:lang w:val="fr"/>
        </w:rPr>
        <w:footnoteReference w:id="10"/>
      </w:r>
    </w:p>
    <w:p w14:paraId="7700329E" w14:textId="22603988" w:rsidR="00C37935" w:rsidRDefault="001F3731">
      <w:pPr>
        <w:rPr>
          <w:lang w:val="fr"/>
        </w:rPr>
      </w:pPr>
      <w:r>
        <w:rPr>
          <w:lang w:val="fr"/>
        </w:rPr>
        <w:t>Le Conseil Œcuménique des Eglises a produit un nouveau document sur la mission</w:t>
      </w:r>
      <w:r w:rsidR="005558D0">
        <w:rPr>
          <w:lang w:val="fr"/>
        </w:rPr>
        <w:t xml:space="preserve"> en 2013. </w:t>
      </w:r>
    </w:p>
    <w:p w14:paraId="4C58538E" w14:textId="0B2E1E5A" w:rsidR="00C37935" w:rsidRDefault="005558D0">
      <w:pPr>
        <w:rPr>
          <w:lang w:val="fr"/>
        </w:rPr>
      </w:pPr>
      <w:r>
        <w:rPr>
          <w:lang w:val="fr"/>
        </w:rPr>
        <w:t>Il n’est pas fa</w:t>
      </w:r>
      <w:r w:rsidR="00C13D11">
        <w:rPr>
          <w:lang w:val="fr"/>
        </w:rPr>
        <w:t xml:space="preserve">cile </w:t>
      </w:r>
      <w:r>
        <w:rPr>
          <w:lang w:val="fr"/>
        </w:rPr>
        <w:t xml:space="preserve">à </w:t>
      </w:r>
      <w:r w:rsidR="00C13D11">
        <w:rPr>
          <w:lang w:val="fr"/>
        </w:rPr>
        <w:t>résumer</w:t>
      </w:r>
      <w:r>
        <w:rPr>
          <w:lang w:val="fr"/>
        </w:rPr>
        <w:t> : j’y relève un paradoxe</w:t>
      </w:r>
      <w:r w:rsidR="00561E1B">
        <w:rPr>
          <w:lang w:val="fr"/>
        </w:rPr>
        <w:t xml:space="preserve">, d’un côté, il </w:t>
      </w:r>
      <w:r w:rsidR="00C30CA4">
        <w:rPr>
          <w:lang w:val="fr"/>
        </w:rPr>
        <w:t>est une fois de plus rappelé que la « missio dei » est ancrée dans l’être trinitaire de Dieu</w:t>
      </w:r>
      <w:r w:rsidR="00BF6A06">
        <w:rPr>
          <w:lang w:val="fr"/>
        </w:rPr>
        <w:t xml:space="preserve"> (paragraphe 1-3)</w:t>
      </w:r>
      <w:r w:rsidR="00C12B02">
        <w:rPr>
          <w:lang w:val="fr"/>
        </w:rPr>
        <w:t xml:space="preserve">, </w:t>
      </w:r>
      <w:r w:rsidR="00824819">
        <w:rPr>
          <w:lang w:val="fr"/>
        </w:rPr>
        <w:t xml:space="preserve">ce qui est son centre, </w:t>
      </w:r>
      <w:r w:rsidR="00C12B02">
        <w:rPr>
          <w:lang w:val="fr"/>
        </w:rPr>
        <w:t>mais suit une insistance sur une mission sous la direction de l’Esprit Saint et une autre insistance sur le fait que la mission se fait souvent aux marges de</w:t>
      </w:r>
      <w:r w:rsidR="00ED6A2D">
        <w:rPr>
          <w:lang w:val="fr"/>
        </w:rPr>
        <w:t xml:space="preserve">s structures humaines que sont les Eglises établies. </w:t>
      </w:r>
    </w:p>
    <w:p w14:paraId="3A4A14EA" w14:textId="1A36BB9C" w:rsidR="00C37935" w:rsidRDefault="00824819">
      <w:pPr>
        <w:rPr>
          <w:lang w:val="fr"/>
        </w:rPr>
      </w:pPr>
      <w:r>
        <w:rPr>
          <w:lang w:val="fr"/>
        </w:rPr>
        <w:t>Ce qui interroge toute communauté de croyant, et aussi tout croyant : qu’est</w:t>
      </w:r>
      <w:r w:rsidR="002E50A2">
        <w:rPr>
          <w:lang w:val="fr"/>
        </w:rPr>
        <w:t>-ce</w:t>
      </w:r>
      <w:r>
        <w:rPr>
          <w:lang w:val="fr"/>
        </w:rPr>
        <w:t xml:space="preserve"> qui est central et qu’est-ce qui est périphérique</w:t>
      </w:r>
      <w:r w:rsidR="00EA5F31">
        <w:rPr>
          <w:lang w:val="fr"/>
        </w:rPr>
        <w:t xml:space="preserve"> ? Le document prend bien acte du fait que dans un monde globalisé, il n’y a plus de centre </w:t>
      </w:r>
      <w:r w:rsidR="002E50A2">
        <w:rPr>
          <w:lang w:val="fr"/>
        </w:rPr>
        <w:t xml:space="preserve">et </w:t>
      </w:r>
      <w:r w:rsidR="00EA5F31">
        <w:rPr>
          <w:lang w:val="fr"/>
        </w:rPr>
        <w:t>de périphérie dans le sens géographique du terme.</w:t>
      </w:r>
      <w:r w:rsidR="0094574F">
        <w:rPr>
          <w:lang w:val="fr"/>
        </w:rPr>
        <w:t xml:space="preserve"> Ce qui est perturbant pour une vision claire ! </w:t>
      </w:r>
      <w:r w:rsidR="00FA21D2">
        <w:rPr>
          <w:lang w:val="fr"/>
        </w:rPr>
        <w:t xml:space="preserve">Et pour moi, </w:t>
      </w:r>
      <w:r w:rsidR="002521E2">
        <w:rPr>
          <w:lang w:val="fr"/>
        </w:rPr>
        <w:t xml:space="preserve">certes </w:t>
      </w:r>
      <w:r w:rsidR="00FA21D2">
        <w:rPr>
          <w:lang w:val="fr"/>
        </w:rPr>
        <w:t xml:space="preserve">mettre en question </w:t>
      </w:r>
      <w:r w:rsidR="002521E2">
        <w:rPr>
          <w:lang w:val="fr"/>
        </w:rPr>
        <w:t xml:space="preserve">le schéma centre / périphérie, le centre commandant ce qui se passe à la périphérie est juste et justifié (surtout lorsque </w:t>
      </w:r>
      <w:r w:rsidR="007D24EC">
        <w:rPr>
          <w:lang w:val="fr"/>
        </w:rPr>
        <w:t>l’on traite de plus ceux des marges avec mépris et condescendance), donner pour autant un rôle messianique aux exclus et marginaux</w:t>
      </w:r>
      <w:r w:rsidR="00AB6446">
        <w:rPr>
          <w:lang w:val="fr"/>
        </w:rPr>
        <w:t xml:space="preserve"> mène également à des impasses. L’histoire (des décolonisations, des indépendances) nous a bien montré que les opprimés d’un jour peuvent devenir des oppresseurs </w:t>
      </w:r>
      <w:r w:rsidR="007619D2">
        <w:rPr>
          <w:lang w:val="fr"/>
        </w:rPr>
        <w:t xml:space="preserve">aussi cruels voire </w:t>
      </w:r>
      <w:r w:rsidR="00AB6446">
        <w:rPr>
          <w:lang w:val="fr"/>
        </w:rPr>
        <w:t>pires</w:t>
      </w:r>
      <w:r w:rsidR="00936B9B">
        <w:rPr>
          <w:lang w:val="fr"/>
        </w:rPr>
        <w:t xml:space="preserve"> que ceux qu’ils remplacent !</w:t>
      </w:r>
    </w:p>
    <w:p w14:paraId="0A69F01B" w14:textId="559D80EF" w:rsidR="00723267" w:rsidRDefault="00AF589A">
      <w:pPr>
        <w:rPr>
          <w:lang w:val="fr"/>
        </w:rPr>
      </w:pPr>
      <w:r>
        <w:rPr>
          <w:lang w:val="fr"/>
        </w:rPr>
        <w:t xml:space="preserve">Un autre point fort (pour moi) est de rassembler </w:t>
      </w:r>
      <w:r w:rsidR="00973F9E">
        <w:rPr>
          <w:lang w:val="fr"/>
        </w:rPr>
        <w:t>de manière critique et bien plus exhaustive les problème</w:t>
      </w:r>
      <w:r w:rsidR="00DE735F">
        <w:rPr>
          <w:lang w:val="fr"/>
        </w:rPr>
        <w:t>s</w:t>
      </w:r>
      <w:r w:rsidR="00973F9E">
        <w:rPr>
          <w:lang w:val="fr"/>
        </w:rPr>
        <w:t xml:space="preserve"> globaux que doit affronter le monde !</w:t>
      </w:r>
      <w:r w:rsidR="000F7037">
        <w:rPr>
          <w:lang w:val="fr"/>
        </w:rPr>
        <w:t xml:space="preserve"> Evidemment, cela perturbe quelque peu </w:t>
      </w:r>
      <w:r w:rsidR="00C71798">
        <w:rPr>
          <w:lang w:val="fr"/>
        </w:rPr>
        <w:t>les chrétiens trop bien adaptés aux choix discutables des sociétés</w:t>
      </w:r>
      <w:r w:rsidR="00964F1C">
        <w:rPr>
          <w:lang w:val="fr"/>
        </w:rPr>
        <w:t xml:space="preserve"> dont ils sont membres</w:t>
      </w:r>
      <w:r w:rsidR="003C764A">
        <w:rPr>
          <w:rStyle w:val="Appelnotedebasdep"/>
          <w:lang w:val="fr"/>
        </w:rPr>
        <w:footnoteReference w:id="11"/>
      </w:r>
      <w:r w:rsidR="00154B25">
        <w:rPr>
          <w:lang w:val="fr"/>
        </w:rPr>
        <w:t>, choix qui sont à l’origine d’un certain nombre de ces problèmes</w:t>
      </w:r>
      <w:r w:rsidR="00F43CC1">
        <w:rPr>
          <w:lang w:val="fr"/>
        </w:rPr>
        <w:t xml:space="preserve">. Il y a des consensus </w:t>
      </w:r>
      <w:r w:rsidR="00FA21D2">
        <w:rPr>
          <w:lang w:val="fr"/>
        </w:rPr>
        <w:t>nationaux ou culturels qui demandent à être revus et corrigés</w:t>
      </w:r>
      <w:r w:rsidR="00936B9B">
        <w:rPr>
          <w:lang w:val="fr"/>
        </w:rPr>
        <w:t xml:space="preserve"> à la lumière de l’Evangile</w:t>
      </w:r>
      <w:r w:rsidR="00E41D5C">
        <w:rPr>
          <w:lang w:val="fr"/>
        </w:rPr>
        <w:t xml:space="preserve"> … et aussi tout simplement pour permettre la survie de l’humanité dans des conditions à peu près décentes sur notre petite planète</w:t>
      </w:r>
      <w:r w:rsidR="00936B9B">
        <w:rPr>
          <w:lang w:val="fr"/>
        </w:rPr>
        <w:t>.</w:t>
      </w:r>
    </w:p>
    <w:p w14:paraId="0FD63F66" w14:textId="5416F7EE" w:rsidR="00936B9B" w:rsidRDefault="006D329E">
      <w:pPr>
        <w:rPr>
          <w:lang w:val="fr"/>
        </w:rPr>
      </w:pPr>
      <w:r>
        <w:rPr>
          <w:lang w:val="fr"/>
        </w:rPr>
        <w:t xml:space="preserve">Ce n’est ni évident ni facile : mais où ailleurs que dans la chrétienté mondiale, est-il possible de se parler fraternellement et de s’entendre, </w:t>
      </w:r>
      <w:r w:rsidR="007C2207">
        <w:rPr>
          <w:lang w:val="fr"/>
        </w:rPr>
        <w:t xml:space="preserve">de chercher des voies pour résoudre les énormes problèmes du monde, </w:t>
      </w:r>
      <w:r>
        <w:rPr>
          <w:lang w:val="fr"/>
        </w:rPr>
        <w:t>sachant qu’ultimement</w:t>
      </w:r>
      <w:r w:rsidR="00F74E8D">
        <w:rPr>
          <w:lang w:val="fr"/>
        </w:rPr>
        <w:t xml:space="preserve">, nous avons le même </w:t>
      </w:r>
      <w:r w:rsidR="00954339">
        <w:rPr>
          <w:lang w:val="fr"/>
        </w:rPr>
        <w:t>P</w:t>
      </w:r>
      <w:r w:rsidR="00F74E8D">
        <w:rPr>
          <w:lang w:val="fr"/>
        </w:rPr>
        <w:t>ère et devrions aller vers plus de fraternité, dans un premier temps entre nous</w:t>
      </w:r>
      <w:r w:rsidR="00F679A3">
        <w:rPr>
          <w:lang w:val="fr"/>
        </w:rPr>
        <w:t>, sans oublier le monde entier qui aspire à la délivrance</w:t>
      </w:r>
      <w:r w:rsidR="00F74E8D">
        <w:rPr>
          <w:lang w:val="fr"/>
        </w:rPr>
        <w:t xml:space="preserve"> ! </w:t>
      </w:r>
    </w:p>
    <w:p w14:paraId="2C229DAE" w14:textId="202E608B" w:rsidR="00547357" w:rsidRDefault="00547357" w:rsidP="00547357">
      <w:pPr>
        <w:pStyle w:val="Titre2"/>
        <w:rPr>
          <w:lang w:val="fr"/>
        </w:rPr>
      </w:pPr>
      <w:r>
        <w:rPr>
          <w:lang w:val="fr"/>
        </w:rPr>
        <w:t>Du côté évangélique (déclaration de Lausanne</w:t>
      </w:r>
      <w:r w:rsidR="00E819D7">
        <w:rPr>
          <w:lang w:val="fr"/>
        </w:rPr>
        <w:t>, de Manille, du Cap</w:t>
      </w:r>
      <w:r>
        <w:rPr>
          <w:lang w:val="fr"/>
        </w:rPr>
        <w:t>)</w:t>
      </w:r>
    </w:p>
    <w:p w14:paraId="28DC7288" w14:textId="35DC1627" w:rsidR="00547357" w:rsidRDefault="004B4598">
      <w:pPr>
        <w:rPr>
          <w:lang w:val="fr"/>
        </w:rPr>
      </w:pPr>
      <w:r>
        <w:rPr>
          <w:lang w:val="fr"/>
        </w:rPr>
        <w:t xml:space="preserve">Le monde évangélique (dans le sens « evangelical »- anglais / evangelikal </w:t>
      </w:r>
      <w:r w:rsidR="0053307D">
        <w:rPr>
          <w:lang w:val="fr"/>
        </w:rPr>
        <w:t>-</w:t>
      </w:r>
      <w:r>
        <w:rPr>
          <w:lang w:val="fr"/>
        </w:rPr>
        <w:t xml:space="preserve"> allemand) part du constat </w:t>
      </w:r>
      <w:r w:rsidR="0085243E">
        <w:rPr>
          <w:lang w:val="fr"/>
        </w:rPr>
        <w:t>que si la chrétienté reste la communauté religieuse la plus importante de la planète, il reste cependant de nombreuses régions peu ou pas atteintes par l’Evangile</w:t>
      </w:r>
      <w:r w:rsidR="00826A6A">
        <w:rPr>
          <w:lang w:val="fr"/>
        </w:rPr>
        <w:t>. Notamment dans une zone du Sud qui concentre mal- et sous-développement</w:t>
      </w:r>
      <w:r w:rsidR="00720FD3">
        <w:rPr>
          <w:lang w:val="fr"/>
        </w:rPr>
        <w:t>. La mission classique garde pour elle tout son sens</w:t>
      </w:r>
      <w:r w:rsidR="007129D4">
        <w:rPr>
          <w:lang w:val="fr"/>
        </w:rPr>
        <w:t>, dans le sens gagner des chrétiens parmi les adeptes des religions « primitives » ou mieux encore, parmi les musulmans</w:t>
      </w:r>
      <w:r w:rsidR="00E819D7">
        <w:rPr>
          <w:lang w:val="fr"/>
        </w:rPr>
        <w:t xml:space="preserve"> ! </w:t>
      </w:r>
    </w:p>
    <w:p w14:paraId="624C2D65" w14:textId="52079749" w:rsidR="00562831" w:rsidRDefault="00080962">
      <w:pPr>
        <w:rPr>
          <w:lang w:val="fr"/>
        </w:rPr>
      </w:pPr>
      <w:r>
        <w:rPr>
          <w:lang w:val="fr"/>
        </w:rPr>
        <w:t>Théologiquement et missiologiquement, le point de départ est différent</w:t>
      </w:r>
      <w:r w:rsidR="00090BF2">
        <w:rPr>
          <w:lang w:val="fr"/>
        </w:rPr>
        <w:t xml:space="preserve"> (et rejoint parfois des positions catholiques) : à savoir une vision de l’être humain assez pessimiste, pécheur, il a besoin de se convertir </w:t>
      </w:r>
      <w:r w:rsidR="00182854">
        <w:rPr>
          <w:lang w:val="fr"/>
        </w:rPr>
        <w:t>et de la grâce du Seigneur pour pouvoir être sauvé de la damnation éternelle. Christ est la seule voie du salut (c’est un sujet très sensible pour l’islam</w:t>
      </w:r>
      <w:r w:rsidR="00EC3333">
        <w:rPr>
          <w:lang w:val="fr"/>
        </w:rPr>
        <w:t xml:space="preserve"> qui se sent menacé et contesté par ce genre de phrase</w:t>
      </w:r>
      <w:r w:rsidR="00182854">
        <w:rPr>
          <w:lang w:val="fr"/>
        </w:rPr>
        <w:t>), en-dehors de lui, c’est la damnation.</w:t>
      </w:r>
      <w:r w:rsidR="00B33075">
        <w:rPr>
          <w:lang w:val="fr"/>
        </w:rPr>
        <w:t xml:space="preserve"> Cette vérité est considérée comme universelle et intangible. </w:t>
      </w:r>
      <w:r w:rsidR="006A7157">
        <w:rPr>
          <w:lang w:val="fr"/>
        </w:rPr>
        <w:t>L</w:t>
      </w:r>
      <w:r w:rsidR="00B33075">
        <w:rPr>
          <w:lang w:val="fr"/>
        </w:rPr>
        <w:t>es injustices sociales, les discriminations</w:t>
      </w:r>
      <w:r w:rsidR="00BB6BBC">
        <w:rPr>
          <w:lang w:val="fr"/>
        </w:rPr>
        <w:t xml:space="preserve"> de tous genres, ou même </w:t>
      </w:r>
      <w:r w:rsidR="002958DA">
        <w:rPr>
          <w:lang w:val="fr"/>
        </w:rPr>
        <w:t>les atteintes à la création sont secondaires pour lui</w:t>
      </w:r>
      <w:r w:rsidR="00096866">
        <w:rPr>
          <w:lang w:val="fr"/>
        </w:rPr>
        <w:t>, elles ne sont pas négligeables, mais viennent après le salut devant Dieu</w:t>
      </w:r>
      <w:r w:rsidR="002958DA">
        <w:rPr>
          <w:lang w:val="fr"/>
        </w:rPr>
        <w:t>.</w:t>
      </w:r>
    </w:p>
    <w:p w14:paraId="326C07C1" w14:textId="79DFA49B" w:rsidR="003F1A2C" w:rsidRDefault="002958DA">
      <w:pPr>
        <w:rPr>
          <w:lang w:val="fr"/>
        </w:rPr>
      </w:pPr>
      <w:r>
        <w:rPr>
          <w:lang w:val="fr"/>
        </w:rPr>
        <w:t>L</w:t>
      </w:r>
      <w:r w:rsidR="0040303C">
        <w:rPr>
          <w:lang w:val="fr"/>
        </w:rPr>
        <w:t>a motivation principale est de sauver des individus, de planter des Eglises (</w:t>
      </w:r>
      <w:r w:rsidR="00A31EA0">
        <w:rPr>
          <w:lang w:val="fr"/>
        </w:rPr>
        <w:t xml:space="preserve">church planting – il s’agit de communautés </w:t>
      </w:r>
      <w:r w:rsidR="0040303C">
        <w:rPr>
          <w:lang w:val="fr"/>
        </w:rPr>
        <w:t xml:space="preserve">locales, </w:t>
      </w:r>
      <w:r w:rsidR="00A31EA0">
        <w:rPr>
          <w:lang w:val="fr"/>
        </w:rPr>
        <w:t xml:space="preserve">voire d’Eglises de maison </w:t>
      </w:r>
      <w:r w:rsidR="0040303C">
        <w:rPr>
          <w:lang w:val="fr"/>
        </w:rPr>
        <w:t>souvent considérées comme les seules vraies</w:t>
      </w:r>
      <w:r w:rsidR="00A31EA0">
        <w:rPr>
          <w:lang w:val="fr"/>
        </w:rPr>
        <w:t xml:space="preserve">), et non de s’occuper des problèmes du monde ! </w:t>
      </w:r>
      <w:r w:rsidR="00F20C69">
        <w:rPr>
          <w:lang w:val="fr"/>
        </w:rPr>
        <w:t xml:space="preserve">Même </w:t>
      </w:r>
      <w:r w:rsidR="00096866">
        <w:rPr>
          <w:lang w:val="fr"/>
        </w:rPr>
        <w:t>s’il faut reconnaitre q</w:t>
      </w:r>
      <w:r w:rsidR="00F20C69">
        <w:rPr>
          <w:lang w:val="fr"/>
        </w:rPr>
        <w:t>ue la dimension diaconale de la foi</w:t>
      </w:r>
      <w:r w:rsidR="00BB6BBC">
        <w:rPr>
          <w:lang w:val="fr"/>
        </w:rPr>
        <w:t xml:space="preserve"> est de plus en plus présente</w:t>
      </w:r>
      <w:r w:rsidR="007B0BEE">
        <w:rPr>
          <w:lang w:val="fr"/>
        </w:rPr>
        <w:t xml:space="preserve"> dans les milieux évangéliques, qui ont fait et font preuve d’inventivité et de pertinence dans </w:t>
      </w:r>
      <w:r w:rsidR="00C4122D">
        <w:rPr>
          <w:lang w:val="fr"/>
        </w:rPr>
        <w:t xml:space="preserve">leur </w:t>
      </w:r>
      <w:r w:rsidR="00283FB8">
        <w:rPr>
          <w:lang w:val="fr"/>
        </w:rPr>
        <w:t>champ de</w:t>
      </w:r>
      <w:r w:rsidR="007B0BEE">
        <w:rPr>
          <w:lang w:val="fr"/>
        </w:rPr>
        <w:t xml:space="preserve"> travail</w:t>
      </w:r>
      <w:r w:rsidR="00BB6BBC">
        <w:rPr>
          <w:lang w:val="fr"/>
        </w:rPr>
        <w:t xml:space="preserve">. </w:t>
      </w:r>
      <w:r w:rsidR="007B0BEE">
        <w:rPr>
          <w:lang w:val="fr"/>
        </w:rPr>
        <w:t>C’est leur manière de c</w:t>
      </w:r>
      <w:r w:rsidR="00525FFB">
        <w:rPr>
          <w:lang w:val="fr"/>
        </w:rPr>
        <w:t>ontextualiser l’</w:t>
      </w:r>
      <w:r w:rsidR="002D6FE4">
        <w:rPr>
          <w:rFonts w:ascii="Calibri" w:hAnsi="Calibri" w:cs="Calibri"/>
          <w:lang w:val="fr"/>
        </w:rPr>
        <w:t>É</w:t>
      </w:r>
      <w:r w:rsidR="00525FFB">
        <w:rPr>
          <w:lang w:val="fr"/>
        </w:rPr>
        <w:t>vangile</w:t>
      </w:r>
      <w:r w:rsidR="007B0BEE">
        <w:rPr>
          <w:lang w:val="fr"/>
        </w:rPr>
        <w:t>, même si le mot pour eux</w:t>
      </w:r>
      <w:r w:rsidR="00525FFB">
        <w:rPr>
          <w:lang w:val="fr"/>
        </w:rPr>
        <w:t xml:space="preserve"> n’a</w:t>
      </w:r>
      <w:r w:rsidR="007B0BEE">
        <w:rPr>
          <w:lang w:val="fr"/>
        </w:rPr>
        <w:t>ura</w:t>
      </w:r>
      <w:r w:rsidR="00525FFB">
        <w:rPr>
          <w:lang w:val="fr"/>
        </w:rPr>
        <w:t xml:space="preserve"> pas beaucoup de sens</w:t>
      </w:r>
      <w:r w:rsidR="00184AAF">
        <w:rPr>
          <w:lang w:val="fr"/>
        </w:rPr>
        <w:t>. Dans ces milieux, il faut</w:t>
      </w:r>
      <w:r w:rsidR="00525FFB">
        <w:rPr>
          <w:lang w:val="fr"/>
        </w:rPr>
        <w:t xml:space="preserve"> trouver des angles d’attaque pour l’</w:t>
      </w:r>
      <w:r w:rsidR="002D6FE4">
        <w:rPr>
          <w:rFonts w:ascii="Calibri" w:hAnsi="Calibri" w:cs="Calibri"/>
          <w:lang w:val="fr"/>
        </w:rPr>
        <w:t>É</w:t>
      </w:r>
      <w:r w:rsidR="00525FFB">
        <w:rPr>
          <w:lang w:val="fr"/>
        </w:rPr>
        <w:t>vangile</w:t>
      </w:r>
      <w:r w:rsidR="00A23327">
        <w:rPr>
          <w:lang w:val="fr"/>
        </w:rPr>
        <w:t xml:space="preserve"> dans la culture ou la religion de ceux que l’on veut convertir (ainsi, il existe des livres du monde évangélique expliquant la meilleure manière d’apporter l’</w:t>
      </w:r>
      <w:r w:rsidR="002D6FE4">
        <w:rPr>
          <w:rFonts w:ascii="Calibri" w:hAnsi="Calibri" w:cs="Calibri"/>
          <w:lang w:val="fr"/>
        </w:rPr>
        <w:t>É</w:t>
      </w:r>
      <w:r w:rsidR="00A23327">
        <w:rPr>
          <w:lang w:val="fr"/>
        </w:rPr>
        <w:t>vangile à des musulmans).</w:t>
      </w:r>
    </w:p>
    <w:p w14:paraId="68D66F61" w14:textId="3594A61E" w:rsidR="00BB6BBC" w:rsidRDefault="00BB6BBC">
      <w:pPr>
        <w:rPr>
          <w:lang w:val="fr"/>
        </w:rPr>
      </w:pPr>
      <w:r>
        <w:rPr>
          <w:lang w:val="fr"/>
        </w:rPr>
        <w:t xml:space="preserve">Le monde évangélique </w:t>
      </w:r>
      <w:r w:rsidR="00195A0C">
        <w:rPr>
          <w:lang w:val="fr"/>
        </w:rPr>
        <w:t>du fait de sa vision simple (voire simpliste) du monde et de ses problèmes a pour lui de susciter beaucoup d’enthousiasme</w:t>
      </w:r>
      <w:r w:rsidR="00A23327">
        <w:rPr>
          <w:lang w:val="fr"/>
        </w:rPr>
        <w:t xml:space="preserve">, un engagement sincère et </w:t>
      </w:r>
      <w:r w:rsidR="00C13D11">
        <w:rPr>
          <w:lang w:val="fr"/>
        </w:rPr>
        <w:t>coûteux sur le plan personnel de la part de très nombreuses personnes.</w:t>
      </w:r>
      <w:r w:rsidR="00184AAF">
        <w:rPr>
          <w:lang w:val="fr"/>
        </w:rPr>
        <w:t xml:space="preserve"> La vision </w:t>
      </w:r>
      <w:r w:rsidR="00A3367B">
        <w:rPr>
          <w:lang w:val="fr"/>
        </w:rPr>
        <w:t xml:space="preserve">que j’en donne </w:t>
      </w:r>
      <w:r w:rsidR="00184AAF">
        <w:rPr>
          <w:lang w:val="fr"/>
        </w:rPr>
        <w:t xml:space="preserve">ici est </w:t>
      </w:r>
      <w:r w:rsidR="00A3367B">
        <w:rPr>
          <w:lang w:val="fr"/>
        </w:rPr>
        <w:t xml:space="preserve">elle </w:t>
      </w:r>
      <w:r w:rsidR="00184AAF">
        <w:rPr>
          <w:lang w:val="fr"/>
        </w:rPr>
        <w:t xml:space="preserve">aussi très simpliste ! </w:t>
      </w:r>
      <w:r w:rsidR="004218A8">
        <w:rPr>
          <w:lang w:val="fr"/>
        </w:rPr>
        <w:t>Entre évangéliques américains, français, suisses</w:t>
      </w:r>
      <w:r w:rsidR="00A3367B">
        <w:rPr>
          <w:lang w:val="fr"/>
        </w:rPr>
        <w:t>, hollandais</w:t>
      </w:r>
      <w:r w:rsidR="004218A8">
        <w:rPr>
          <w:lang w:val="fr"/>
        </w:rPr>
        <w:t xml:space="preserve"> et allemands il y a d’infinies variantes…</w:t>
      </w:r>
    </w:p>
    <w:p w14:paraId="4CEA83C1" w14:textId="7AF4BD48" w:rsidR="00720FD3" w:rsidRDefault="00562831" w:rsidP="00127F1F">
      <w:pPr>
        <w:pStyle w:val="Titre1"/>
        <w:rPr>
          <w:lang w:val="fr"/>
        </w:rPr>
      </w:pPr>
      <w:r>
        <w:rPr>
          <w:lang w:val="fr"/>
        </w:rPr>
        <w:t>Elan général</w:t>
      </w:r>
      <w:r w:rsidR="00127F1F">
        <w:rPr>
          <w:lang w:val="fr"/>
        </w:rPr>
        <w:t xml:space="preserve"> pour la mission</w:t>
      </w:r>
      <w:r>
        <w:rPr>
          <w:lang w:val="fr"/>
        </w:rPr>
        <w:t xml:space="preserve"> et projets particuliers</w:t>
      </w:r>
    </w:p>
    <w:p w14:paraId="3119D84A" w14:textId="1603744E" w:rsidR="00994838" w:rsidRDefault="00994838" w:rsidP="00994838">
      <w:pPr>
        <w:pStyle w:val="Titre2"/>
        <w:rPr>
          <w:lang w:val="fr"/>
        </w:rPr>
      </w:pPr>
      <w:r>
        <w:rPr>
          <w:lang w:val="fr"/>
        </w:rPr>
        <w:t>Logique d’une communion d’</w:t>
      </w:r>
      <w:r w:rsidR="002D6FE4">
        <w:rPr>
          <w:rFonts w:ascii="Calibri" w:hAnsi="Calibri" w:cs="Calibri"/>
          <w:lang w:val="fr"/>
        </w:rPr>
        <w:t>É</w:t>
      </w:r>
      <w:r>
        <w:rPr>
          <w:lang w:val="fr"/>
        </w:rPr>
        <w:t xml:space="preserve">glises </w:t>
      </w:r>
    </w:p>
    <w:p w14:paraId="478B505F" w14:textId="255C4586" w:rsidR="00BD7437" w:rsidRDefault="00BD7437">
      <w:pPr>
        <w:rPr>
          <w:lang w:val="fr"/>
        </w:rPr>
      </w:pPr>
      <w:r>
        <w:rPr>
          <w:lang w:val="fr"/>
        </w:rPr>
        <w:t xml:space="preserve">Face à la crise des relations, </w:t>
      </w:r>
      <w:r w:rsidR="0084626F">
        <w:rPr>
          <w:lang w:val="fr"/>
        </w:rPr>
        <w:t>conséquence directe de</w:t>
      </w:r>
      <w:r>
        <w:rPr>
          <w:lang w:val="fr"/>
        </w:rPr>
        <w:t xml:space="preserve"> la disparition progressive des missionnaires au long cours</w:t>
      </w:r>
      <w:r>
        <w:rPr>
          <w:rStyle w:val="Appelnotedebasdep"/>
          <w:lang w:val="fr"/>
        </w:rPr>
        <w:footnoteReference w:id="12"/>
      </w:r>
      <w:r>
        <w:rPr>
          <w:lang w:val="fr"/>
        </w:rPr>
        <w:t xml:space="preserve">, la tentation est grande de sortir d’une logique de communion, de relation fraternelle en Christ, </w:t>
      </w:r>
      <w:r w:rsidR="00C4122D">
        <w:rPr>
          <w:lang w:val="fr"/>
        </w:rPr>
        <w:t xml:space="preserve">pour passer </w:t>
      </w:r>
      <w:r>
        <w:rPr>
          <w:lang w:val="fr"/>
        </w:rPr>
        <w:t xml:space="preserve">à une </w:t>
      </w:r>
      <w:r w:rsidR="000B58E1">
        <w:rPr>
          <w:lang w:val="fr"/>
        </w:rPr>
        <w:t xml:space="preserve">logique de </w:t>
      </w:r>
      <w:r>
        <w:rPr>
          <w:lang w:val="fr"/>
        </w:rPr>
        <w:t xml:space="preserve">relation </w:t>
      </w:r>
      <w:r w:rsidR="000B58E1">
        <w:rPr>
          <w:lang w:val="fr"/>
        </w:rPr>
        <w:t xml:space="preserve">construite autour </w:t>
      </w:r>
      <w:r>
        <w:rPr>
          <w:lang w:val="fr"/>
        </w:rPr>
        <w:t>de projet</w:t>
      </w:r>
      <w:r w:rsidR="000B58E1">
        <w:rPr>
          <w:lang w:val="fr"/>
        </w:rPr>
        <w:t>s</w:t>
      </w:r>
      <w:r>
        <w:rPr>
          <w:lang w:val="fr"/>
        </w:rPr>
        <w:t xml:space="preserve">, </w:t>
      </w:r>
      <w:r w:rsidR="000B58E1">
        <w:rPr>
          <w:lang w:val="fr"/>
        </w:rPr>
        <w:t xml:space="preserve">avec début, déroulement et fin, </w:t>
      </w:r>
      <w:r>
        <w:rPr>
          <w:lang w:val="fr"/>
        </w:rPr>
        <w:t xml:space="preserve">avec des dossiers techniquement complexes, mais obéissant à une logique de soutien ponctuel, et non dans la </w:t>
      </w:r>
      <w:r w:rsidR="000B58E1">
        <w:rPr>
          <w:lang w:val="fr"/>
        </w:rPr>
        <w:t xml:space="preserve">longue </w:t>
      </w:r>
      <w:r>
        <w:rPr>
          <w:lang w:val="fr"/>
        </w:rPr>
        <w:t xml:space="preserve">durée. Il est frappant de constater que la CEVAA par exemple ne prévoit plus d’envois sur le long terme, notamment pour les postes pastoraux. Chaque Eglise est devenue (jalousement ?) indépendante ! </w:t>
      </w:r>
    </w:p>
    <w:p w14:paraId="2E3CECAA" w14:textId="2A8C88A4" w:rsidR="00994838" w:rsidRDefault="00994838">
      <w:pPr>
        <w:rPr>
          <w:lang w:val="fr"/>
        </w:rPr>
      </w:pPr>
      <w:r>
        <w:rPr>
          <w:lang w:val="fr"/>
        </w:rPr>
        <w:t xml:space="preserve">Il faut reconnaître que le grand projet d’une « communauté missionnaire » (Luthériens et Réformés, sur le plan mondial, ont préféré le terme de « communion ») pour la CEVAA n’a pas été doté d’outils assez puissants pour pouvoir être réalisé. De grandes relations </w:t>
      </w:r>
      <w:r w:rsidR="00F16697">
        <w:rPr>
          <w:lang w:val="fr"/>
        </w:rPr>
        <w:t xml:space="preserve">(souhaitées) </w:t>
      </w:r>
      <w:r>
        <w:rPr>
          <w:lang w:val="fr"/>
        </w:rPr>
        <w:t xml:space="preserve">entre de nombreux partenaires qui passent par des tuyaux très étroits ! </w:t>
      </w:r>
      <w:r w:rsidR="007146FD">
        <w:rPr>
          <w:lang w:val="fr"/>
        </w:rPr>
        <w:t>Car la réalité ressemble plutôt à cela : q</w:t>
      </w:r>
      <w:r w:rsidR="00021CF1">
        <w:rPr>
          <w:lang w:val="fr"/>
        </w:rPr>
        <w:t xml:space="preserve">uel vécu commun </w:t>
      </w:r>
      <w:r w:rsidR="007146FD">
        <w:rPr>
          <w:lang w:val="fr"/>
        </w:rPr>
        <w:t xml:space="preserve">peut-il bien y avoir </w:t>
      </w:r>
      <w:r w:rsidR="00021CF1">
        <w:rPr>
          <w:lang w:val="fr"/>
        </w:rPr>
        <w:t xml:space="preserve">entre un membre de l’Eglise kanak, en proie à de vives tensions internes en raison de choix politiques critiques sur l’indépendance par rapport à la France et une paroisse d’une banlieue de Strasbourg (ou d’ailleurs), confrontée à la violence urbaine, les trafics de drogues, le délitement de la paroisse, quittée par ses forces vives ? </w:t>
      </w:r>
      <w:r w:rsidR="00CC24A4">
        <w:rPr>
          <w:lang w:val="fr"/>
        </w:rPr>
        <w:t>Ce n’est pas tellement différent dans l’ACO : q</w:t>
      </w:r>
      <w:r w:rsidR="00021CF1">
        <w:rPr>
          <w:lang w:val="fr"/>
        </w:rPr>
        <w:t>uelle communion entre des protestants égyptiens, tentés par l’exil aux USA, vivant la discrimination et la pression islamiste, et l</w:t>
      </w:r>
      <w:r w:rsidR="00BD7437">
        <w:rPr>
          <w:lang w:val="fr"/>
        </w:rPr>
        <w:t>es paroisses rurales se sentant abandonnées en France ? On pourrait multiplier les exemples…</w:t>
      </w:r>
    </w:p>
    <w:p w14:paraId="25A6FE07" w14:textId="6A20B8EF" w:rsidR="00B27105" w:rsidRDefault="00AA77CC">
      <w:pPr>
        <w:rPr>
          <w:lang w:val="fr"/>
        </w:rPr>
      </w:pPr>
      <w:r>
        <w:rPr>
          <w:lang w:val="fr"/>
        </w:rPr>
        <w:t xml:space="preserve">Il faudrait une volonté politique forte et permanente de la direction et de l’ensemble des cadres des </w:t>
      </w:r>
      <w:r w:rsidR="002D6FE4">
        <w:rPr>
          <w:rFonts w:ascii="Calibri" w:hAnsi="Calibri" w:cs="Calibri"/>
          <w:lang w:val="fr"/>
        </w:rPr>
        <w:t>É</w:t>
      </w:r>
      <w:r>
        <w:rPr>
          <w:lang w:val="fr"/>
        </w:rPr>
        <w:t xml:space="preserve">glises locales </w:t>
      </w:r>
      <w:r w:rsidR="000B55E7">
        <w:rPr>
          <w:lang w:val="fr"/>
        </w:rPr>
        <w:t>pour sensibiliser, informer, organiser des rencontres… or la réalité est que la plupart des paroisses et aussi les directions d’</w:t>
      </w:r>
      <w:r w:rsidR="002D6FE4">
        <w:rPr>
          <w:rFonts w:ascii="Calibri" w:hAnsi="Calibri" w:cs="Calibri"/>
          <w:lang w:val="fr"/>
        </w:rPr>
        <w:t>É</w:t>
      </w:r>
      <w:r w:rsidR="000B55E7">
        <w:rPr>
          <w:lang w:val="fr"/>
        </w:rPr>
        <w:t xml:space="preserve">glise ont tant de problèmes immédiats à résoudre pour survivre </w:t>
      </w:r>
      <w:r w:rsidR="00132553">
        <w:rPr>
          <w:lang w:val="fr"/>
        </w:rPr>
        <w:t>et essayer de sauver ce qui peut l’être que les organismes missionnaires sont déjà contents lorsqu’une fois l’an, il y a une animation / information sur l’</w:t>
      </w:r>
      <w:r w:rsidR="002D6FE4">
        <w:rPr>
          <w:rFonts w:ascii="Calibri" w:hAnsi="Calibri" w:cs="Calibri"/>
          <w:lang w:val="fr"/>
        </w:rPr>
        <w:t>É</w:t>
      </w:r>
      <w:r w:rsidR="00132553">
        <w:rPr>
          <w:lang w:val="fr"/>
        </w:rPr>
        <w:t xml:space="preserve">glise Universelle ! </w:t>
      </w:r>
    </w:p>
    <w:p w14:paraId="724FFD50" w14:textId="432B94C2" w:rsidR="000B58E1" w:rsidRDefault="000B58E1">
      <w:pPr>
        <w:rPr>
          <w:lang w:val="fr"/>
        </w:rPr>
      </w:pPr>
      <w:r>
        <w:rPr>
          <w:lang w:val="fr"/>
        </w:rPr>
        <w:t xml:space="preserve">Et comment aller au-delà d’une communion qui soit réservée exclusivement aux cadres des </w:t>
      </w:r>
      <w:r w:rsidR="002D6FE4">
        <w:rPr>
          <w:rFonts w:ascii="Calibri" w:hAnsi="Calibri" w:cs="Calibri"/>
          <w:lang w:val="fr"/>
        </w:rPr>
        <w:t>É</w:t>
      </w:r>
      <w:r>
        <w:rPr>
          <w:lang w:val="fr"/>
        </w:rPr>
        <w:t xml:space="preserve">glises ? </w:t>
      </w:r>
      <w:r w:rsidR="009B5BF3">
        <w:rPr>
          <w:lang w:val="fr"/>
        </w:rPr>
        <w:t xml:space="preserve">Car c’est </w:t>
      </w:r>
      <w:r w:rsidR="007410FD">
        <w:rPr>
          <w:lang w:val="fr"/>
        </w:rPr>
        <w:t>une</w:t>
      </w:r>
      <w:r w:rsidR="009B5BF3">
        <w:rPr>
          <w:lang w:val="fr"/>
        </w:rPr>
        <w:t xml:space="preserve"> grand</w:t>
      </w:r>
      <w:r w:rsidR="007410FD">
        <w:rPr>
          <w:lang w:val="fr"/>
        </w:rPr>
        <w:t>e</w:t>
      </w:r>
      <w:r w:rsidR="009B5BF3">
        <w:rPr>
          <w:lang w:val="fr"/>
        </w:rPr>
        <w:t xml:space="preserve"> tentation. </w:t>
      </w:r>
      <w:r w:rsidR="007410FD">
        <w:rPr>
          <w:lang w:val="fr"/>
        </w:rPr>
        <w:t>On ne peut maintenir des liens qu’en se rendant visite, mais il n’est pas toujours évident de distinguer ces visites d’une attitude de tourisme d’</w:t>
      </w:r>
      <w:r w:rsidR="002D6FE4">
        <w:rPr>
          <w:rFonts w:ascii="Calibri" w:hAnsi="Calibri" w:cs="Calibri"/>
          <w:lang w:val="fr"/>
        </w:rPr>
        <w:t>É</w:t>
      </w:r>
      <w:r w:rsidR="007410FD">
        <w:rPr>
          <w:lang w:val="fr"/>
        </w:rPr>
        <w:t>glise, qui ne va guère en profondeur. Ou de visite d’affaires, pour justement gérer les projets, sans pour autant approfondir la communion spirituelle, qui doit être l’Alpha et l’Omega, la raison d’être des projets ! Je me souviendrai toujours d’une visite rendue au responsable de la Fédération Protestante d’</w:t>
      </w:r>
      <w:r w:rsidR="002D6FE4">
        <w:rPr>
          <w:rFonts w:ascii="Calibri" w:hAnsi="Calibri" w:cs="Calibri"/>
          <w:lang w:val="fr"/>
        </w:rPr>
        <w:t>É</w:t>
      </w:r>
      <w:r w:rsidR="007410FD">
        <w:rPr>
          <w:lang w:val="fr"/>
        </w:rPr>
        <w:t>gypte, avec lequel nous souhaitions organiser un échange de paroissiens, et qui proposait de venir avec son staff…</w:t>
      </w:r>
      <w:r w:rsidR="007410FD">
        <w:rPr>
          <w:rStyle w:val="Appelnotedebasdep"/>
          <w:lang w:val="fr"/>
        </w:rPr>
        <w:footnoteReference w:id="13"/>
      </w:r>
      <w:r w:rsidR="007410FD">
        <w:rPr>
          <w:lang w:val="fr"/>
        </w:rPr>
        <w:t xml:space="preserve"> </w:t>
      </w:r>
    </w:p>
    <w:p w14:paraId="373ED3D5" w14:textId="05EB5B37" w:rsidR="00BD7437" w:rsidRDefault="00BD7437">
      <w:pPr>
        <w:rPr>
          <w:lang w:val="fr"/>
        </w:rPr>
      </w:pPr>
      <w:r>
        <w:rPr>
          <w:lang w:val="fr"/>
        </w:rPr>
        <w:t xml:space="preserve">ACO </w:t>
      </w:r>
      <w:proofErr w:type="spellStart"/>
      <w:r>
        <w:rPr>
          <w:lang w:val="fr"/>
        </w:rPr>
        <w:t>Fellowship</w:t>
      </w:r>
      <w:proofErr w:type="spellEnd"/>
      <w:r>
        <w:rPr>
          <w:lang w:val="fr"/>
        </w:rPr>
        <w:t xml:space="preserve"> a tenté de répondre par la parution d’une lettre de prière rédigée à tour de rôle par les différents membres du </w:t>
      </w:r>
      <w:proofErr w:type="spellStart"/>
      <w:r>
        <w:rPr>
          <w:lang w:val="fr"/>
        </w:rPr>
        <w:t>Fellowship</w:t>
      </w:r>
      <w:proofErr w:type="spellEnd"/>
      <w:r>
        <w:rPr>
          <w:lang w:val="fr"/>
        </w:rPr>
        <w:t xml:space="preserve"> (Iran, Liban, Syrie, Hollande, Suisse</w:t>
      </w:r>
      <w:r w:rsidR="00216227">
        <w:rPr>
          <w:lang w:val="fr"/>
        </w:rPr>
        <w:t>,</w:t>
      </w:r>
      <w:r>
        <w:rPr>
          <w:lang w:val="fr"/>
        </w:rPr>
        <w:t xml:space="preserve"> France). C’est peu de chose, mais c’est un début. Est-ce possible à plus de 50 partenaires ? On peut en douter. </w:t>
      </w:r>
      <w:r w:rsidR="001F6216">
        <w:rPr>
          <w:lang w:val="fr"/>
        </w:rPr>
        <w:t>L’existence d’un site internet de la CEVAA et d’un autre du Défap permet de suivre l’actualité, mais il fau</w:t>
      </w:r>
      <w:r w:rsidR="00C47E81">
        <w:rPr>
          <w:lang w:val="fr"/>
        </w:rPr>
        <w:t>t</w:t>
      </w:r>
      <w:r w:rsidR="001F6216">
        <w:rPr>
          <w:lang w:val="fr"/>
        </w:rPr>
        <w:t xml:space="preserve"> faire </w:t>
      </w:r>
      <w:r w:rsidR="00C47E81">
        <w:rPr>
          <w:lang w:val="fr"/>
        </w:rPr>
        <w:t>l’effort soi-même.</w:t>
      </w:r>
    </w:p>
    <w:p w14:paraId="3959761A" w14:textId="5C8A4261" w:rsidR="00F56AE7" w:rsidRDefault="007410FD" w:rsidP="00F56AE7">
      <w:pPr>
        <w:rPr>
          <w:lang w:val="fr"/>
        </w:rPr>
      </w:pPr>
      <w:r>
        <w:rPr>
          <w:lang w:val="fr"/>
        </w:rPr>
        <w:t xml:space="preserve">D’autres essais consistent dans les échanges de groupes de jeunes, </w:t>
      </w:r>
      <w:r w:rsidR="00216227">
        <w:rPr>
          <w:lang w:val="fr"/>
        </w:rPr>
        <w:t xml:space="preserve">les </w:t>
      </w:r>
      <w:r>
        <w:rPr>
          <w:lang w:val="fr"/>
        </w:rPr>
        <w:t xml:space="preserve">échanges de pasteurs, qui sont autant de pistes intéressantes et expérimentées à une certaine échelle. Là, la mission fonctionne dans les deux sens, et jeunes (et pasteurs) </w:t>
      </w:r>
      <w:r w:rsidR="00390BE4">
        <w:rPr>
          <w:lang w:val="fr"/>
        </w:rPr>
        <w:t xml:space="preserve">venant </w:t>
      </w:r>
      <w:r>
        <w:rPr>
          <w:lang w:val="fr"/>
        </w:rPr>
        <w:t xml:space="preserve">des partenaires en mission reçoivent un message qui leur permet de questionner, d’approfondir et de revitaliser leur foi et leur théologie ! </w:t>
      </w:r>
      <w:r w:rsidR="00DD72A2">
        <w:rPr>
          <w:lang w:val="fr"/>
        </w:rPr>
        <w:t xml:space="preserve">Certes, on ne convertit </w:t>
      </w:r>
      <w:r w:rsidR="00547357">
        <w:rPr>
          <w:lang w:val="fr"/>
        </w:rPr>
        <w:t>plus l</w:t>
      </w:r>
      <w:r w:rsidR="00DD72A2">
        <w:rPr>
          <w:lang w:val="fr"/>
        </w:rPr>
        <w:t xml:space="preserve">es païens, mais on convertit le croyant à une plus grande ouverture d’esprit et de cœur. </w:t>
      </w:r>
    </w:p>
    <w:p w14:paraId="432EBA05" w14:textId="0F2000BF" w:rsidR="00D10733" w:rsidRDefault="00D10733" w:rsidP="00D10733">
      <w:pPr>
        <w:pStyle w:val="Titre2"/>
        <w:rPr>
          <w:lang w:val="fr"/>
        </w:rPr>
      </w:pPr>
      <w:r>
        <w:rPr>
          <w:lang w:val="fr"/>
        </w:rPr>
        <w:t>La vision d’</w:t>
      </w:r>
      <w:r w:rsidR="00A03612">
        <w:rPr>
          <w:lang w:val="fr"/>
        </w:rPr>
        <w:t>une communion spirituelle entre chrétiens de toutes origines</w:t>
      </w:r>
      <w:r>
        <w:rPr>
          <w:lang w:val="fr"/>
        </w:rPr>
        <w:t xml:space="preserve"> a besoin de projets concrets</w:t>
      </w:r>
    </w:p>
    <w:p w14:paraId="501A6133" w14:textId="3F21659F" w:rsidR="00D96046" w:rsidRDefault="00D96046" w:rsidP="00F56AE7">
      <w:pPr>
        <w:rPr>
          <w:lang w:val="fr"/>
        </w:rPr>
      </w:pPr>
      <w:r>
        <w:rPr>
          <w:lang w:val="fr"/>
        </w:rPr>
        <w:t>L’envoi de personnes</w:t>
      </w:r>
      <w:r w:rsidR="00C848CD">
        <w:rPr>
          <w:lang w:val="fr"/>
        </w:rPr>
        <w:t xml:space="preserve"> avec toutes sortes de qualifications – mais pas toujours très engagées dans l’</w:t>
      </w:r>
      <w:r w:rsidR="00D24B89">
        <w:rPr>
          <w:rFonts w:ascii="Calibri" w:hAnsi="Calibri" w:cs="Calibri"/>
          <w:lang w:val="fr"/>
        </w:rPr>
        <w:t>É</w:t>
      </w:r>
      <w:r w:rsidR="00C848CD">
        <w:rPr>
          <w:lang w:val="fr"/>
        </w:rPr>
        <w:t>glise, et ne se sentant pas des âmes de missionnaires</w:t>
      </w:r>
      <w:r w:rsidR="00216227">
        <w:rPr>
          <w:lang w:val="fr"/>
        </w:rPr>
        <w:t xml:space="preserve"> –</w:t>
      </w:r>
      <w:r>
        <w:rPr>
          <w:lang w:val="fr"/>
        </w:rPr>
        <w:t xml:space="preserve">, </w:t>
      </w:r>
      <w:r w:rsidR="00C848CD">
        <w:rPr>
          <w:lang w:val="fr"/>
        </w:rPr>
        <w:t xml:space="preserve">les rencontres entre pasteurs, entre jeunes, de paroisse à paroisse sont riches et importantes. Mais cela ne suffit pas : je pense qu’il ne faut pas opposer </w:t>
      </w:r>
      <w:r w:rsidR="009521CD">
        <w:rPr>
          <w:lang w:val="fr"/>
        </w:rPr>
        <w:t>la logique inhérente à l’idée d’une communion spirituelle (dans laquelle s’exprime la solidarité les uns pour les autres)</w:t>
      </w:r>
      <w:r w:rsidR="00E21829">
        <w:rPr>
          <w:lang w:val="fr"/>
        </w:rPr>
        <w:t xml:space="preserve"> et la logique de projets concrets : les deux logiques se nourrissent et se corrigent l’une l’autre, à condition de ne jamais oublier la finalité</w:t>
      </w:r>
      <w:r w:rsidR="00D10733">
        <w:rPr>
          <w:lang w:val="fr"/>
        </w:rPr>
        <w:t>.</w:t>
      </w:r>
    </w:p>
    <w:p w14:paraId="4C784487" w14:textId="7F444B31" w:rsidR="00023DEB" w:rsidRDefault="00B44188" w:rsidP="00F56AE7">
      <w:pPr>
        <w:rPr>
          <w:lang w:val="fr"/>
        </w:rPr>
      </w:pPr>
      <w:r>
        <w:rPr>
          <w:lang w:val="fr"/>
        </w:rPr>
        <w:t xml:space="preserve">Nous avons vu la fragilité des relations missionnaires, que l’on croyait pérennes, et qui peuvent s’effriter et mourir. </w:t>
      </w:r>
      <w:r w:rsidR="00CE6998">
        <w:rPr>
          <w:lang w:val="fr"/>
        </w:rPr>
        <w:t xml:space="preserve">Elles s’entretiennent </w:t>
      </w:r>
      <w:r w:rsidR="00525B82">
        <w:rPr>
          <w:lang w:val="fr"/>
        </w:rPr>
        <w:t xml:space="preserve">par des projets, menés par des personnes en chair et en os. Celles-ci seront </w:t>
      </w:r>
      <w:r w:rsidR="006B0086">
        <w:rPr>
          <w:lang w:val="fr"/>
        </w:rPr>
        <w:t xml:space="preserve">bien plus que des mercenaires, payés pour faire un job, leur vocation est d’être </w:t>
      </w:r>
      <w:r w:rsidR="00525B82">
        <w:rPr>
          <w:lang w:val="fr"/>
        </w:rPr>
        <w:t>des témoins</w:t>
      </w:r>
      <w:r w:rsidR="00633B80">
        <w:rPr>
          <w:lang w:val="fr"/>
        </w:rPr>
        <w:t xml:space="preserve"> : boursiers, </w:t>
      </w:r>
      <w:r w:rsidR="00934350">
        <w:rPr>
          <w:lang w:val="fr"/>
        </w:rPr>
        <w:t xml:space="preserve">envoyés, </w:t>
      </w:r>
      <w:r w:rsidR="00173CC6">
        <w:rPr>
          <w:lang w:val="fr"/>
        </w:rPr>
        <w:t xml:space="preserve">théologiens, </w:t>
      </w:r>
      <w:r w:rsidR="006B0086">
        <w:rPr>
          <w:lang w:val="fr"/>
        </w:rPr>
        <w:t xml:space="preserve">experts pour des </w:t>
      </w:r>
      <w:r w:rsidR="00934350">
        <w:rPr>
          <w:lang w:val="fr"/>
        </w:rPr>
        <w:t xml:space="preserve">projets agricoles, médicaux, humanitaires, l’ensemble de l’activité déployée par les organisations ou avec le soutien des organisations </w:t>
      </w:r>
      <w:r w:rsidR="000525F5">
        <w:rPr>
          <w:lang w:val="fr"/>
        </w:rPr>
        <w:t>doit avoir le but de maintenir les liens fraternels. Lorsqu’un projet commence à mener une vie propre et indépendante, l’organisme financeur n’étant plus perçu que comme un banquier, il a perdu son âme</w:t>
      </w:r>
      <w:r w:rsidR="001F17F7">
        <w:rPr>
          <w:lang w:val="fr"/>
        </w:rPr>
        <w:t>, et dans le cadre de relations missionnaire</w:t>
      </w:r>
      <w:r w:rsidR="00216227">
        <w:rPr>
          <w:lang w:val="fr"/>
        </w:rPr>
        <w:t>s</w:t>
      </w:r>
      <w:r w:rsidR="001F17F7">
        <w:rPr>
          <w:lang w:val="fr"/>
        </w:rPr>
        <w:t>, son sens et sa raison d’être</w:t>
      </w:r>
      <w:r w:rsidR="000525F5">
        <w:rPr>
          <w:lang w:val="fr"/>
        </w:rPr>
        <w:t xml:space="preserve">. </w:t>
      </w:r>
    </w:p>
    <w:p w14:paraId="7FC698CC" w14:textId="407D96D8" w:rsidR="006B0086" w:rsidRDefault="006B0086" w:rsidP="00F56AE7">
      <w:pPr>
        <w:rPr>
          <w:lang w:val="fr"/>
        </w:rPr>
      </w:pPr>
      <w:r>
        <w:rPr>
          <w:lang w:val="fr"/>
        </w:rPr>
        <w:t xml:space="preserve">Cela suppose </w:t>
      </w:r>
      <w:r w:rsidR="004F0CBA">
        <w:rPr>
          <w:lang w:val="fr"/>
        </w:rPr>
        <w:t>dans tous les sens un gros travail d’information (ou plutôt de témoignage, de partage fraternel) : les nouveaux réseaux de communications offrent des chances pour ce type d’évangélisation (un peu comme les voies romaines ont permis l’expansion du christianisme durant les premiers siècles de son existence).</w:t>
      </w:r>
    </w:p>
    <w:p w14:paraId="13E54E89" w14:textId="192C38C5" w:rsidR="004D0F56" w:rsidRDefault="00BF59A2" w:rsidP="00F56AE7">
      <w:pPr>
        <w:rPr>
          <w:lang w:val="fr"/>
        </w:rPr>
      </w:pPr>
      <w:r>
        <w:rPr>
          <w:lang w:val="fr"/>
        </w:rPr>
        <w:t xml:space="preserve">Le projet doit être utile et obéir à des critères </w:t>
      </w:r>
      <w:r w:rsidR="00BF3453">
        <w:rPr>
          <w:lang w:val="fr"/>
        </w:rPr>
        <w:t>de sérieux</w:t>
      </w:r>
      <w:r>
        <w:rPr>
          <w:lang w:val="fr"/>
        </w:rPr>
        <w:t>, mais bien plus</w:t>
      </w:r>
      <w:r w:rsidR="00BF3453">
        <w:rPr>
          <w:lang w:val="fr"/>
        </w:rPr>
        <w:t xml:space="preserve"> : il doit être un outil pour une plus grande communion. Ce n’est pas évident, il est difficile pour </w:t>
      </w:r>
      <w:r w:rsidR="0089434A">
        <w:rPr>
          <w:lang w:val="fr"/>
        </w:rPr>
        <w:t xml:space="preserve">le donateur de renoncer à </w:t>
      </w:r>
      <w:r w:rsidR="005A1DE8">
        <w:rPr>
          <w:lang w:val="fr"/>
        </w:rPr>
        <w:t>l</w:t>
      </w:r>
      <w:r w:rsidR="0089434A">
        <w:rPr>
          <w:lang w:val="fr"/>
        </w:rPr>
        <w:t>a position de pouvoir</w:t>
      </w:r>
      <w:r w:rsidR="00B87626">
        <w:rPr>
          <w:lang w:val="fr"/>
        </w:rPr>
        <w:t xml:space="preserve"> que son statut induit, qu’il le veuille ou non</w:t>
      </w:r>
      <w:r w:rsidR="0089434A">
        <w:rPr>
          <w:lang w:val="fr"/>
        </w:rPr>
        <w:t xml:space="preserve">, et il est difficile pour celui qui bénéficie du soutien de ne pas s’autocensurer devant celui auquel il doit des ressources ! </w:t>
      </w:r>
    </w:p>
    <w:p w14:paraId="499828B0" w14:textId="0D165AEF" w:rsidR="00525B82" w:rsidRDefault="004D0F56" w:rsidP="00F56AE7">
      <w:pPr>
        <w:rPr>
          <w:lang w:val="fr"/>
        </w:rPr>
      </w:pPr>
      <w:r>
        <w:rPr>
          <w:lang w:val="fr"/>
        </w:rPr>
        <w:t xml:space="preserve">Pourtant, même si cela va </w:t>
      </w:r>
      <w:r w:rsidR="00790EAC">
        <w:rPr>
          <w:lang w:val="fr"/>
        </w:rPr>
        <w:t>a contrario des évidences du néolibéralisme économique</w:t>
      </w:r>
      <w:r w:rsidR="00B87626">
        <w:rPr>
          <w:lang w:val="fr"/>
        </w:rPr>
        <w:t xml:space="preserve"> (qui tient pour évident que celui qui est le plus puissant doit prendre les décisions)</w:t>
      </w:r>
      <w:r w:rsidR="00790EAC">
        <w:rPr>
          <w:lang w:val="fr"/>
        </w:rPr>
        <w:t xml:space="preserve">, </w:t>
      </w:r>
      <w:r>
        <w:rPr>
          <w:lang w:val="fr"/>
        </w:rPr>
        <w:t>i</w:t>
      </w:r>
      <w:r w:rsidR="00A03612">
        <w:rPr>
          <w:lang w:val="fr"/>
        </w:rPr>
        <w:t xml:space="preserve">l est </w:t>
      </w:r>
      <w:r>
        <w:rPr>
          <w:lang w:val="fr"/>
        </w:rPr>
        <w:t xml:space="preserve">aussi </w:t>
      </w:r>
      <w:r w:rsidR="00A03612">
        <w:rPr>
          <w:lang w:val="fr"/>
        </w:rPr>
        <w:t xml:space="preserve">évident que </w:t>
      </w:r>
      <w:r>
        <w:rPr>
          <w:lang w:val="fr"/>
        </w:rPr>
        <w:t>tout l’</w:t>
      </w:r>
      <w:r w:rsidR="00D24B89">
        <w:rPr>
          <w:rFonts w:ascii="Calibri" w:hAnsi="Calibri" w:cs="Calibri"/>
          <w:lang w:val="fr"/>
        </w:rPr>
        <w:t>É</w:t>
      </w:r>
      <w:r>
        <w:rPr>
          <w:lang w:val="fr"/>
        </w:rPr>
        <w:t>vangile nous invite à une telle attitude !</w:t>
      </w:r>
    </w:p>
    <w:p w14:paraId="286281F2" w14:textId="6F036178" w:rsidR="002137B3" w:rsidRDefault="002137B3" w:rsidP="002137B3">
      <w:pPr>
        <w:pStyle w:val="Titre1"/>
        <w:rPr>
          <w:lang w:val="fr"/>
        </w:rPr>
      </w:pPr>
      <w:r>
        <w:rPr>
          <w:lang w:val="fr"/>
        </w:rPr>
        <w:t>Les (nouveaux ?) fondements de la mission</w:t>
      </w:r>
    </w:p>
    <w:p w14:paraId="38149651" w14:textId="187444F3" w:rsidR="00F56AE7" w:rsidRDefault="00F56AE7" w:rsidP="0009297B">
      <w:pPr>
        <w:pStyle w:val="Titre2"/>
        <w:rPr>
          <w:lang w:val="fr"/>
        </w:rPr>
      </w:pPr>
      <w:r>
        <w:rPr>
          <w:lang w:val="fr"/>
        </w:rPr>
        <w:t>Une mission extérieure fidèle aux solidarités héritées de l’histoire</w:t>
      </w:r>
      <w:r w:rsidR="005F1711">
        <w:rPr>
          <w:lang w:val="fr"/>
        </w:rPr>
        <w:t>, mais pas que …</w:t>
      </w:r>
    </w:p>
    <w:p w14:paraId="745AEBDE" w14:textId="53535D70" w:rsidR="00B87626" w:rsidRDefault="00237D60" w:rsidP="00F56AE7">
      <w:pPr>
        <w:rPr>
          <w:lang w:val="fr"/>
        </w:rPr>
      </w:pPr>
      <w:r>
        <w:rPr>
          <w:lang w:val="fr"/>
        </w:rPr>
        <w:t xml:space="preserve">Pourquoi le Cameroun ? La Nouvelle Calédonie ? Le Liban ? </w:t>
      </w:r>
      <w:r w:rsidR="008E45FF">
        <w:rPr>
          <w:lang w:val="fr"/>
        </w:rPr>
        <w:t xml:space="preserve">Pour le paroissien de base, </w:t>
      </w:r>
      <w:r w:rsidR="001A115E">
        <w:rPr>
          <w:lang w:val="fr"/>
        </w:rPr>
        <w:t xml:space="preserve">un peu intéressé, </w:t>
      </w:r>
      <w:r w:rsidR="008E45FF">
        <w:rPr>
          <w:lang w:val="fr"/>
        </w:rPr>
        <w:t>ces questions faussement naïves</w:t>
      </w:r>
      <w:r>
        <w:rPr>
          <w:lang w:val="fr"/>
        </w:rPr>
        <w:t xml:space="preserve"> </w:t>
      </w:r>
      <w:r w:rsidR="001A115E">
        <w:rPr>
          <w:lang w:val="fr"/>
        </w:rPr>
        <w:t>montrent la nécessité de savoir pourquoi les organismes missionnaires</w:t>
      </w:r>
      <w:r w:rsidR="00442077">
        <w:rPr>
          <w:lang w:val="fr"/>
        </w:rPr>
        <w:t xml:space="preserve"> sont présents en certains lieux et pas en d’autres.</w:t>
      </w:r>
    </w:p>
    <w:p w14:paraId="08D77739" w14:textId="0E55AB0C" w:rsidR="00F56AE7" w:rsidRDefault="00237D60" w:rsidP="00F56AE7">
      <w:pPr>
        <w:rPr>
          <w:lang w:val="fr"/>
        </w:rPr>
      </w:pPr>
      <w:r>
        <w:rPr>
          <w:lang w:val="fr"/>
        </w:rPr>
        <w:t>Quel est le critère de choix des lieux vers lesquels va se diriger l’élan de mission et de solidarité</w:t>
      </w:r>
      <w:r w:rsidR="00B87626">
        <w:rPr>
          <w:lang w:val="fr"/>
        </w:rPr>
        <w:t xml:space="preserve"> des Eglises de France ? </w:t>
      </w:r>
      <w:r w:rsidR="00DE6FE0">
        <w:rPr>
          <w:lang w:val="fr"/>
        </w:rPr>
        <w:t xml:space="preserve">La question n’est pas du tout évidente. </w:t>
      </w:r>
      <w:r w:rsidR="00A92E1A">
        <w:rPr>
          <w:lang w:val="fr"/>
        </w:rPr>
        <w:t>On peut interroger plus haut, pourquoi partager sa foi, mais j</w:t>
      </w:r>
      <w:r w:rsidR="006B2A8E">
        <w:rPr>
          <w:lang w:val="fr"/>
        </w:rPr>
        <w:t>e pars</w:t>
      </w:r>
      <w:r w:rsidR="00E12CFE">
        <w:rPr>
          <w:lang w:val="fr"/>
        </w:rPr>
        <w:t>,</w:t>
      </w:r>
      <w:r w:rsidR="006B2A8E">
        <w:rPr>
          <w:lang w:val="fr"/>
        </w:rPr>
        <w:t xml:space="preserve"> dans </w:t>
      </w:r>
      <w:r w:rsidR="00442077">
        <w:rPr>
          <w:lang w:val="fr"/>
        </w:rPr>
        <w:t>l</w:t>
      </w:r>
      <w:r w:rsidR="006B2A8E">
        <w:rPr>
          <w:lang w:val="fr"/>
        </w:rPr>
        <w:t xml:space="preserve">e contexte </w:t>
      </w:r>
      <w:r w:rsidR="00442077">
        <w:rPr>
          <w:lang w:val="fr"/>
        </w:rPr>
        <w:t xml:space="preserve">de ce </w:t>
      </w:r>
      <w:r w:rsidR="00E12CFE">
        <w:rPr>
          <w:lang w:val="fr"/>
        </w:rPr>
        <w:t>propos,</w:t>
      </w:r>
      <w:r w:rsidR="00442077">
        <w:rPr>
          <w:lang w:val="fr"/>
        </w:rPr>
        <w:t xml:space="preserve"> </w:t>
      </w:r>
      <w:r w:rsidR="006B2A8E">
        <w:rPr>
          <w:lang w:val="fr"/>
        </w:rPr>
        <w:t>du principe qu’il y a un vrai désir de mission</w:t>
      </w:r>
      <w:r w:rsidR="00A92E1A">
        <w:rPr>
          <w:lang w:val="fr"/>
        </w:rPr>
        <w:t xml:space="preserve"> et de partage </w:t>
      </w:r>
      <w:r w:rsidR="005473CC">
        <w:rPr>
          <w:lang w:val="fr"/>
        </w:rPr>
        <w:t>dans le cœur des croyants et des stratèges d’Eglise au</w:t>
      </w:r>
      <w:r w:rsidR="00D24B89">
        <w:rPr>
          <w:lang w:val="fr"/>
        </w:rPr>
        <w:t>x</w:t>
      </w:r>
      <w:r w:rsidR="005473CC">
        <w:rPr>
          <w:lang w:val="fr"/>
        </w:rPr>
        <w:t>quel</w:t>
      </w:r>
      <w:r w:rsidR="00D24B89">
        <w:rPr>
          <w:lang w:val="fr"/>
        </w:rPr>
        <w:t>s</w:t>
      </w:r>
      <w:r w:rsidR="005473CC">
        <w:rPr>
          <w:lang w:val="fr"/>
        </w:rPr>
        <w:t xml:space="preserve"> je m’adresse.</w:t>
      </w:r>
    </w:p>
    <w:p w14:paraId="3E5B1357" w14:textId="6BA3A225" w:rsidR="00DE6FE0" w:rsidRDefault="00DE6FE0" w:rsidP="00F56AE7">
      <w:pPr>
        <w:rPr>
          <w:lang w:val="fr"/>
        </w:rPr>
      </w:pPr>
      <w:r>
        <w:rPr>
          <w:lang w:val="fr"/>
        </w:rPr>
        <w:t>Que reste-t-il comme relations entre l’</w:t>
      </w:r>
      <w:r w:rsidR="00D24B89">
        <w:rPr>
          <w:rFonts w:ascii="Calibri" w:hAnsi="Calibri" w:cs="Calibri"/>
          <w:lang w:val="fr"/>
        </w:rPr>
        <w:t>É</w:t>
      </w:r>
      <w:r>
        <w:rPr>
          <w:lang w:val="fr"/>
        </w:rPr>
        <w:t>glise Unie de Zambie, l’</w:t>
      </w:r>
      <w:r w:rsidR="00D24B89">
        <w:rPr>
          <w:rFonts w:ascii="Calibri" w:hAnsi="Calibri" w:cs="Calibri"/>
          <w:lang w:val="fr"/>
        </w:rPr>
        <w:t>É</w:t>
      </w:r>
      <w:r>
        <w:rPr>
          <w:lang w:val="fr"/>
        </w:rPr>
        <w:t>glise du Lesotho</w:t>
      </w:r>
      <w:r w:rsidR="008E2E2C">
        <w:rPr>
          <w:lang w:val="fr"/>
        </w:rPr>
        <w:t>, fondées par de grandes personnalités issues du protestantisme français</w:t>
      </w:r>
      <w:r w:rsidR="00447920">
        <w:rPr>
          <w:lang w:val="fr"/>
        </w:rPr>
        <w:t> ? dès ses débuts, la SMEP</w:t>
      </w:r>
      <w:r w:rsidR="00D24B89">
        <w:rPr>
          <w:rStyle w:val="Appelnotedebasdep"/>
          <w:lang w:val="fr"/>
        </w:rPr>
        <w:footnoteReference w:id="14"/>
      </w:r>
      <w:r w:rsidR="00447920">
        <w:rPr>
          <w:lang w:val="fr"/>
        </w:rPr>
        <w:t xml:space="preserve"> avait le souci de ne pas simplement se soucier d’être un </w:t>
      </w:r>
      <w:r w:rsidR="0087094D">
        <w:rPr>
          <w:lang w:val="fr"/>
        </w:rPr>
        <w:t>auxiliaire</w:t>
      </w:r>
      <w:r w:rsidR="00447920">
        <w:rPr>
          <w:lang w:val="fr"/>
        </w:rPr>
        <w:t xml:space="preserve"> chrétien de la colonisation</w:t>
      </w:r>
      <w:r w:rsidR="0087094D">
        <w:rPr>
          <w:lang w:val="fr"/>
        </w:rPr>
        <w:t>, m</w:t>
      </w:r>
      <w:r w:rsidR="0087094D">
        <w:rPr>
          <w:lang w:val="fr"/>
        </w:rPr>
        <w:tab/>
        <w:t xml:space="preserve">ais de transcender par l’Evangile </w:t>
      </w:r>
      <w:r w:rsidR="005C717F">
        <w:rPr>
          <w:lang w:val="fr"/>
        </w:rPr>
        <w:t xml:space="preserve">les barrières culturelles. Il faut reconnaître qu’il est difficile sans une forte volonté et des gens engagés de maintenir ces liens. </w:t>
      </w:r>
      <w:r w:rsidR="00DB7587">
        <w:rPr>
          <w:lang w:val="fr"/>
        </w:rPr>
        <w:t xml:space="preserve">Aujourd’hui, le lien vers ces pays anglophones </w:t>
      </w:r>
      <w:r w:rsidR="00B56330">
        <w:rPr>
          <w:lang w:val="fr"/>
        </w:rPr>
        <w:t>se fait via la CEVAA. Ce n’est que rarement une réalité de prière</w:t>
      </w:r>
      <w:r w:rsidR="00A34720">
        <w:rPr>
          <w:lang w:val="fr"/>
        </w:rPr>
        <w:t xml:space="preserve">, de discussion, de partage fraternel sur les questions qui préoccupent les uns et les autres. </w:t>
      </w:r>
    </w:p>
    <w:p w14:paraId="44D19DEC" w14:textId="7F9066EA" w:rsidR="002F2727" w:rsidRDefault="002F2727" w:rsidP="00F56AE7">
      <w:pPr>
        <w:rPr>
          <w:lang w:val="fr"/>
        </w:rPr>
      </w:pPr>
      <w:r>
        <w:rPr>
          <w:lang w:val="fr"/>
        </w:rPr>
        <w:t xml:space="preserve">Pourtant, il me semble qu’il est essentiel de ne pas jeter aux orties de </w:t>
      </w:r>
      <w:r w:rsidR="00AC1221">
        <w:rPr>
          <w:lang w:val="fr"/>
        </w:rPr>
        <w:t>« </w:t>
      </w:r>
      <w:r>
        <w:rPr>
          <w:lang w:val="fr"/>
        </w:rPr>
        <w:t>vieilles</w:t>
      </w:r>
      <w:r w:rsidR="00AC1221">
        <w:rPr>
          <w:lang w:val="fr"/>
        </w:rPr>
        <w:t> »</w:t>
      </w:r>
      <w:r>
        <w:rPr>
          <w:lang w:val="fr"/>
        </w:rPr>
        <w:t xml:space="preserve"> relations</w:t>
      </w:r>
      <w:r w:rsidR="00AC1221">
        <w:rPr>
          <w:lang w:val="fr"/>
        </w:rPr>
        <w:t xml:space="preserve">. J’ai été frappé </w:t>
      </w:r>
      <w:r w:rsidR="00E12CFE">
        <w:rPr>
          <w:lang w:val="fr"/>
        </w:rPr>
        <w:t xml:space="preserve">de voir </w:t>
      </w:r>
      <w:r w:rsidR="00AC1221">
        <w:rPr>
          <w:lang w:val="fr"/>
        </w:rPr>
        <w:t>à quel point l’ACO</w:t>
      </w:r>
      <w:r w:rsidR="00331741">
        <w:rPr>
          <w:lang w:val="fr"/>
        </w:rPr>
        <w:t xml:space="preserve">, pourtant acteur </w:t>
      </w:r>
      <w:r w:rsidR="003E5076">
        <w:rPr>
          <w:lang w:val="fr"/>
        </w:rPr>
        <w:t xml:space="preserve">fort </w:t>
      </w:r>
      <w:r w:rsidR="00331741">
        <w:rPr>
          <w:lang w:val="fr"/>
        </w:rPr>
        <w:t>modeste auprès des Eglises d’Orient, est respectée pour sa fidélité dans le temps. Syrie et Liban ont vu passer nombre d’ONG</w:t>
      </w:r>
      <w:r w:rsidR="005F1711">
        <w:rPr>
          <w:lang w:val="fr"/>
        </w:rPr>
        <w:t xml:space="preserve"> effectuant une mission puis laissant les gens aidés se débrouiller pour la suite.</w:t>
      </w:r>
    </w:p>
    <w:p w14:paraId="5419BEF8" w14:textId="7B0734A3" w:rsidR="005F1711" w:rsidRDefault="005F1711" w:rsidP="00F56AE7">
      <w:pPr>
        <w:rPr>
          <w:lang w:val="fr"/>
        </w:rPr>
      </w:pPr>
      <w:r>
        <w:rPr>
          <w:lang w:val="fr"/>
        </w:rPr>
        <w:t>Ce passé ne doit pa</w:t>
      </w:r>
      <w:r w:rsidR="00527CB2">
        <w:rPr>
          <w:lang w:val="fr"/>
        </w:rPr>
        <w:t>s enfermer dans la nostalgie de ce qui a été (</w:t>
      </w:r>
      <w:r w:rsidR="003759B4">
        <w:rPr>
          <w:lang w:val="fr"/>
        </w:rPr>
        <w:t>notamment</w:t>
      </w:r>
      <w:r w:rsidR="00527CB2">
        <w:rPr>
          <w:lang w:val="fr"/>
        </w:rPr>
        <w:t xml:space="preserve"> pour ce qui est des relations parfois peu évangéliques lorsque les relations ont été des relations de pouvoir).</w:t>
      </w:r>
      <w:r w:rsidR="003759B4">
        <w:rPr>
          <w:lang w:val="fr"/>
        </w:rPr>
        <w:t xml:space="preserve"> Le monde a changé, en bien et en mal. Les problématiques se sont déplacées.</w:t>
      </w:r>
      <w:r w:rsidR="00B850D8">
        <w:rPr>
          <w:lang w:val="fr"/>
        </w:rPr>
        <w:t xml:space="preserve"> Et la mission</w:t>
      </w:r>
      <w:r w:rsidR="00DE4304">
        <w:rPr>
          <w:lang w:val="fr"/>
        </w:rPr>
        <w:t xml:space="preserve">, </w:t>
      </w:r>
      <w:r w:rsidR="00E12CFE">
        <w:rPr>
          <w:lang w:val="fr"/>
        </w:rPr>
        <w:t xml:space="preserve">avec </w:t>
      </w:r>
      <w:r w:rsidR="00DE4304">
        <w:rPr>
          <w:lang w:val="fr"/>
        </w:rPr>
        <w:t>le fantastique et fragile réseau international dont elle dispose</w:t>
      </w:r>
      <w:r w:rsidR="00E12CFE">
        <w:rPr>
          <w:lang w:val="fr"/>
        </w:rPr>
        <w:t>,</w:t>
      </w:r>
      <w:r w:rsidR="00DE4304">
        <w:rPr>
          <w:lang w:val="fr"/>
        </w:rPr>
        <w:t xml:space="preserve"> doit pouvoir</w:t>
      </w:r>
      <w:r w:rsidR="00B37A65">
        <w:rPr>
          <w:lang w:val="fr"/>
        </w:rPr>
        <w:t xml:space="preserve"> être à l’écoute de</w:t>
      </w:r>
      <w:r w:rsidR="00B853F0">
        <w:rPr>
          <w:lang w:val="fr"/>
        </w:rPr>
        <w:t>s uns et des autres : on y verra un foisonnement fascinant !</w:t>
      </w:r>
      <w:r w:rsidR="00F643F0">
        <w:rPr>
          <w:lang w:val="fr"/>
        </w:rPr>
        <w:t xml:space="preserve"> Et des témoignages de fidélité et de créativité dans des situations où l’occidental gâté par la vie </w:t>
      </w:r>
      <w:r w:rsidR="00B02347">
        <w:rPr>
          <w:lang w:val="fr"/>
        </w:rPr>
        <w:t>ne verra que raisons de désespérer.</w:t>
      </w:r>
    </w:p>
    <w:p w14:paraId="719DE8E2" w14:textId="3C3164B8" w:rsidR="00B02347" w:rsidRDefault="00B02347" w:rsidP="00F56AE7">
      <w:pPr>
        <w:rPr>
          <w:lang w:val="fr"/>
        </w:rPr>
      </w:pPr>
      <w:r>
        <w:rPr>
          <w:lang w:val="fr"/>
        </w:rPr>
        <w:t>Paradoxalement, c’est dans le contact avec des chrétiens vivant toutes sortes de précarités que j’ai souvent pu r</w:t>
      </w:r>
      <w:r w:rsidR="00E12CFE">
        <w:rPr>
          <w:lang w:val="fr"/>
        </w:rPr>
        <w:t>enouveler ma foi, mon espérance</w:t>
      </w:r>
      <w:r w:rsidR="00E4055E">
        <w:rPr>
          <w:lang w:val="fr"/>
        </w:rPr>
        <w:t xml:space="preserve">… en essayant d’être en même temps acteur de la charité dont parlent aussi bien Jésus que Paul… </w:t>
      </w:r>
    </w:p>
    <w:p w14:paraId="2EFD4A64" w14:textId="532ABA9B" w:rsidR="00005C62" w:rsidRDefault="00644CF8" w:rsidP="00F56AE7">
      <w:pPr>
        <w:rPr>
          <w:lang w:val="fr"/>
        </w:rPr>
      </w:pPr>
      <w:r>
        <w:rPr>
          <w:lang w:val="fr"/>
        </w:rPr>
        <w:t>L’un des fondements de l’action missionnaire du 21</w:t>
      </w:r>
      <w:r w:rsidRPr="00644CF8">
        <w:rPr>
          <w:vertAlign w:val="superscript"/>
          <w:lang w:val="fr"/>
        </w:rPr>
        <w:t>e</w:t>
      </w:r>
      <w:r>
        <w:rPr>
          <w:lang w:val="fr"/>
        </w:rPr>
        <w:t xml:space="preserve"> siècle sera</w:t>
      </w:r>
      <w:r w:rsidR="00B853F0">
        <w:rPr>
          <w:lang w:val="fr"/>
        </w:rPr>
        <w:t xml:space="preserve"> aussi</w:t>
      </w:r>
      <w:r>
        <w:rPr>
          <w:lang w:val="fr"/>
        </w:rPr>
        <w:t>, par tous les moyens (dont les projets) d’être aux côtés de ceux que le Seigneur a un jour mis sur le chemin de</w:t>
      </w:r>
      <w:r w:rsidR="00364DDB">
        <w:rPr>
          <w:lang w:val="fr"/>
        </w:rPr>
        <w:t xml:space="preserve">s protestants français. </w:t>
      </w:r>
    </w:p>
    <w:p w14:paraId="16ACA54E" w14:textId="420C8458" w:rsidR="00364DDB" w:rsidRDefault="00364DDB" w:rsidP="00F56AE7">
      <w:pPr>
        <w:rPr>
          <w:lang w:val="fr"/>
        </w:rPr>
      </w:pPr>
      <w:r>
        <w:rPr>
          <w:lang w:val="fr"/>
        </w:rPr>
        <w:t xml:space="preserve">Ceci ne doit pas signifier que </w:t>
      </w:r>
      <w:r w:rsidR="00F82483">
        <w:rPr>
          <w:lang w:val="fr"/>
        </w:rPr>
        <w:t xml:space="preserve">ces relations sont </w:t>
      </w:r>
      <w:r w:rsidR="00C844D9">
        <w:rPr>
          <w:lang w:val="fr"/>
        </w:rPr>
        <w:t>fig</w:t>
      </w:r>
      <w:r w:rsidR="00F82483">
        <w:rPr>
          <w:lang w:val="fr"/>
        </w:rPr>
        <w:t>ées</w:t>
      </w:r>
      <w:r w:rsidR="00D6303D">
        <w:rPr>
          <w:lang w:val="fr"/>
        </w:rPr>
        <w:t xml:space="preserve"> – parfois il faut reconnaître leur fin</w:t>
      </w:r>
      <w:r w:rsidR="0061519E">
        <w:rPr>
          <w:lang w:val="fr"/>
        </w:rPr>
        <w:t xml:space="preserve">, heureuse ou non. </w:t>
      </w:r>
      <w:r w:rsidR="008105F5">
        <w:rPr>
          <w:lang w:val="fr"/>
        </w:rPr>
        <w:t xml:space="preserve">Et </w:t>
      </w:r>
      <w:r w:rsidR="0061519E">
        <w:rPr>
          <w:lang w:val="fr"/>
        </w:rPr>
        <w:t xml:space="preserve">surtout, cette fidélité aux relations d’autrefois </w:t>
      </w:r>
      <w:r w:rsidR="008105F5">
        <w:rPr>
          <w:lang w:val="fr"/>
        </w:rPr>
        <w:t>ne signifie pas que l</w:t>
      </w:r>
      <w:r w:rsidR="00C844D9">
        <w:rPr>
          <w:lang w:val="fr"/>
        </w:rPr>
        <w:t>a mission</w:t>
      </w:r>
      <w:r w:rsidR="008105F5">
        <w:rPr>
          <w:lang w:val="fr"/>
        </w:rPr>
        <w:t xml:space="preserve"> doit </w:t>
      </w:r>
      <w:r w:rsidR="00F82483">
        <w:rPr>
          <w:lang w:val="fr"/>
        </w:rPr>
        <w:t>limite</w:t>
      </w:r>
      <w:r w:rsidR="008105F5">
        <w:rPr>
          <w:lang w:val="fr"/>
        </w:rPr>
        <w:t>r</w:t>
      </w:r>
      <w:r w:rsidR="00F82483">
        <w:rPr>
          <w:lang w:val="fr"/>
        </w:rPr>
        <w:t xml:space="preserve"> </w:t>
      </w:r>
      <w:r w:rsidR="008105F5">
        <w:rPr>
          <w:lang w:val="fr"/>
        </w:rPr>
        <w:t xml:space="preserve">son </w:t>
      </w:r>
      <w:r w:rsidR="00F82483">
        <w:rPr>
          <w:lang w:val="fr"/>
        </w:rPr>
        <w:t>action à ces partenaires</w:t>
      </w:r>
      <w:r w:rsidR="0061519E">
        <w:rPr>
          <w:lang w:val="fr"/>
        </w:rPr>
        <w:t>-là</w:t>
      </w:r>
      <w:r w:rsidR="00F82483">
        <w:rPr>
          <w:lang w:val="fr"/>
        </w:rPr>
        <w:t xml:space="preserve">, </w:t>
      </w:r>
      <w:r w:rsidR="00436B96">
        <w:rPr>
          <w:lang w:val="fr"/>
        </w:rPr>
        <w:t>ou</w:t>
      </w:r>
      <w:r w:rsidR="00F82483">
        <w:rPr>
          <w:lang w:val="fr"/>
        </w:rPr>
        <w:t xml:space="preserve"> pérennise</w:t>
      </w:r>
      <w:r w:rsidR="008105F5">
        <w:rPr>
          <w:lang w:val="fr"/>
        </w:rPr>
        <w:t>r</w:t>
      </w:r>
      <w:r w:rsidR="00F82483">
        <w:rPr>
          <w:lang w:val="fr"/>
        </w:rPr>
        <w:t xml:space="preserve"> automatiquement ces relations. </w:t>
      </w:r>
    </w:p>
    <w:p w14:paraId="753DFD5B" w14:textId="45ADDD64" w:rsidR="00B75D1F" w:rsidRDefault="00B75D1F" w:rsidP="00F56AE7">
      <w:pPr>
        <w:rPr>
          <w:lang w:val="fr"/>
        </w:rPr>
      </w:pPr>
      <w:r>
        <w:rPr>
          <w:lang w:val="fr"/>
        </w:rPr>
        <w:t>Mais cela restera surtout l’amour des uns pour les autres, dans la communauté mondiale que forment les chrétiens désormais</w:t>
      </w:r>
      <w:r w:rsidR="0073063B">
        <w:rPr>
          <w:lang w:val="fr"/>
        </w:rPr>
        <w:t>, qui convaincra (ou non) nos contemporains que l’Evangile vaut la peine d’être entendu et reçu.</w:t>
      </w:r>
    </w:p>
    <w:p w14:paraId="441C0E69" w14:textId="32F15A32" w:rsidR="00280656" w:rsidRPr="003B23F0" w:rsidRDefault="00167814" w:rsidP="00CB3B1D">
      <w:pPr>
        <w:pStyle w:val="Titre2"/>
        <w:rPr>
          <w:lang w:val="fr"/>
        </w:rPr>
      </w:pPr>
      <w:r w:rsidRPr="003B23F0">
        <w:rPr>
          <w:lang w:val="fr"/>
        </w:rPr>
        <w:t>Ouverture aux nouveautés du siècle</w:t>
      </w:r>
      <w:r w:rsidR="00CB3B1D" w:rsidRPr="003B23F0">
        <w:rPr>
          <w:lang w:val="fr"/>
        </w:rPr>
        <w:t> : le devoir de vigilance</w:t>
      </w:r>
      <w:r w:rsidR="00974F96" w:rsidRPr="003B23F0">
        <w:rPr>
          <w:lang w:val="fr"/>
        </w:rPr>
        <w:t xml:space="preserve"> </w:t>
      </w:r>
      <w:r w:rsidR="00CB3B1D" w:rsidRPr="003B23F0">
        <w:rPr>
          <w:lang w:val="fr"/>
        </w:rPr>
        <w:t>d</w:t>
      </w:r>
      <w:r w:rsidR="00280656" w:rsidRPr="003B23F0">
        <w:rPr>
          <w:lang w:val="fr"/>
        </w:rPr>
        <w:t xml:space="preserve">es organismes missionnaires </w:t>
      </w:r>
    </w:p>
    <w:p w14:paraId="3523A036" w14:textId="3D929457" w:rsidR="000C49CF" w:rsidRPr="003B23F0" w:rsidRDefault="000C49CF" w:rsidP="000C49CF">
      <w:pPr>
        <w:rPr>
          <w:lang w:val="fr"/>
        </w:rPr>
      </w:pPr>
      <w:r w:rsidRPr="003B23F0">
        <w:rPr>
          <w:lang w:val="fr"/>
        </w:rPr>
        <w:t xml:space="preserve">Le Défap (avec la FPF) avait un temps essayé de construire des relations avec le protestantisme chinois. Cela a complètement disparu de ses radars. D’autres relations ont été ouvertes avec le Nicaragua et son protestantisme, d’autres encore avec Haïti. </w:t>
      </w:r>
    </w:p>
    <w:p w14:paraId="1D6B36D7" w14:textId="01A52999" w:rsidR="000C49CF" w:rsidRPr="003B23F0" w:rsidRDefault="009F10D9" w:rsidP="00F56AE7">
      <w:pPr>
        <w:rPr>
          <w:lang w:val="fr"/>
        </w:rPr>
      </w:pPr>
      <w:r w:rsidRPr="003B23F0">
        <w:rPr>
          <w:lang w:val="fr"/>
        </w:rPr>
        <w:t>Pour la Chine, c’était au moment où une certaine libéralisation permettait à la chrétienté chinoise d’émerger de la clandestinité et de la persécution</w:t>
      </w:r>
      <w:r w:rsidR="00B35A02" w:rsidRPr="003B23F0">
        <w:rPr>
          <w:lang w:val="fr"/>
        </w:rPr>
        <w:t xml:space="preserve">. Les visites et premiers contacts (années </w:t>
      </w:r>
      <w:r w:rsidR="00D05F18" w:rsidRPr="003B23F0">
        <w:rPr>
          <w:lang w:val="fr"/>
        </w:rPr>
        <w:t xml:space="preserve">90) </w:t>
      </w:r>
      <w:r w:rsidR="00B35A02" w:rsidRPr="003B23F0">
        <w:rPr>
          <w:lang w:val="fr"/>
        </w:rPr>
        <w:t>n’ont pas donné de développement.</w:t>
      </w:r>
      <w:r w:rsidR="00D05F18" w:rsidRPr="003B23F0">
        <w:rPr>
          <w:lang w:val="fr"/>
        </w:rPr>
        <w:t xml:space="preserve"> Un soutien accordé à un organisme de développement chinois (Amity Foundation) par le Conseil Missionnaire UEPAL a un peu prolongé les choses, ma</w:t>
      </w:r>
      <w:r w:rsidR="00EA79B6" w:rsidRPr="003B23F0">
        <w:rPr>
          <w:lang w:val="fr"/>
        </w:rPr>
        <w:t>is à ma connaissance, il n’y a plus de relations.</w:t>
      </w:r>
      <w:r w:rsidR="00C1586D" w:rsidRPr="003B23F0">
        <w:rPr>
          <w:lang w:val="fr"/>
        </w:rPr>
        <w:t xml:space="preserve"> Pourtant, la réponse aux défis que rencontrent</w:t>
      </w:r>
      <w:r w:rsidR="00DF3AF4" w:rsidRPr="003B23F0">
        <w:rPr>
          <w:lang w:val="fr"/>
        </w:rPr>
        <w:t xml:space="preserve"> protestants</w:t>
      </w:r>
      <w:r w:rsidR="00C1586D" w:rsidRPr="003B23F0">
        <w:rPr>
          <w:lang w:val="fr"/>
        </w:rPr>
        <w:t xml:space="preserve"> </w:t>
      </w:r>
      <w:r w:rsidR="00DF3AF4" w:rsidRPr="003B23F0">
        <w:rPr>
          <w:lang w:val="fr"/>
        </w:rPr>
        <w:t>chinois et français (</w:t>
      </w:r>
      <w:r w:rsidR="00C1586D" w:rsidRPr="003B23F0">
        <w:rPr>
          <w:lang w:val="fr"/>
        </w:rPr>
        <w:t>société très séculaire, minorité chrétienne, engagement dans la société) auraient pu créer des convergences, André Appel, alors président de l’ECAAL</w:t>
      </w:r>
      <w:r w:rsidR="00D24B89">
        <w:rPr>
          <w:rStyle w:val="Appelnotedebasdep"/>
          <w:lang w:val="fr"/>
        </w:rPr>
        <w:footnoteReference w:id="15"/>
      </w:r>
      <w:r w:rsidR="00DF3AF4" w:rsidRPr="003B23F0">
        <w:rPr>
          <w:lang w:val="fr"/>
        </w:rPr>
        <w:t xml:space="preserve">, en était persuadé. </w:t>
      </w:r>
    </w:p>
    <w:p w14:paraId="03DB9D29" w14:textId="145A1E9C" w:rsidR="00EA79B6" w:rsidRPr="003B23F0" w:rsidRDefault="00EA79B6" w:rsidP="00F56AE7">
      <w:pPr>
        <w:rPr>
          <w:lang w:val="fr"/>
        </w:rPr>
      </w:pPr>
      <w:r w:rsidRPr="003B23F0">
        <w:rPr>
          <w:lang w:val="fr"/>
        </w:rPr>
        <w:t>Pour le Nicaragua, considéré pendant longtemps comme un exemple de théologie de libération ayant réussi</w:t>
      </w:r>
      <w:r w:rsidR="008E344B" w:rsidRPr="003B23F0">
        <w:rPr>
          <w:lang w:val="fr"/>
        </w:rPr>
        <w:t>, et aussi du fait de la présence sur les lieux de Georges Casalis, des liens avec la Faculté de Théologie de Managua</w:t>
      </w:r>
      <w:r w:rsidR="001E0CD1" w:rsidRPr="003B23F0">
        <w:rPr>
          <w:lang w:val="fr"/>
        </w:rPr>
        <w:t>, l’accueil d’une femme-théologienne-boursière, l’envoi régulier d’enseignants pour de courts séminaires</w:t>
      </w:r>
      <w:r w:rsidR="000207C5" w:rsidRPr="003B23F0">
        <w:rPr>
          <w:lang w:val="fr"/>
        </w:rPr>
        <w:t xml:space="preserve"> s’est poursuivi. Cela contribue-t-il à une communion entre les Eglises de France et du Nicaragua ? On peut en douter.</w:t>
      </w:r>
    </w:p>
    <w:p w14:paraId="18ECD351" w14:textId="7315B58F" w:rsidR="00B35A02" w:rsidRPr="003B23F0" w:rsidRDefault="00D34AD5" w:rsidP="00F56AE7">
      <w:pPr>
        <w:rPr>
          <w:lang w:val="fr"/>
        </w:rPr>
      </w:pPr>
      <w:r w:rsidRPr="003B23F0">
        <w:rPr>
          <w:lang w:val="fr"/>
        </w:rPr>
        <w:t>Haïti, dont le protestantisme connaît une forte croissance (aux dépens du catholicisme, et sous la pression de missionnaires Nord-Américains)</w:t>
      </w:r>
      <w:r w:rsidR="006511E6" w:rsidRPr="003B23F0">
        <w:rPr>
          <w:lang w:val="fr"/>
        </w:rPr>
        <w:t xml:space="preserve">, a connu plusieurs phases de relations avec la France. </w:t>
      </w:r>
      <w:r w:rsidR="00344425" w:rsidRPr="003B23F0">
        <w:rPr>
          <w:lang w:val="fr"/>
        </w:rPr>
        <w:t>Une première visite exploratoire avait eu lieu dans les années 199</w:t>
      </w:r>
      <w:r w:rsidR="00A81CEA" w:rsidRPr="003B23F0">
        <w:rPr>
          <w:lang w:val="fr"/>
        </w:rPr>
        <w:t xml:space="preserve">0, avec une proposition de soutien au système scolaire protestant. </w:t>
      </w:r>
      <w:r w:rsidR="00E54399" w:rsidRPr="003B23F0">
        <w:rPr>
          <w:lang w:val="fr"/>
        </w:rPr>
        <w:t>Philippe Mary y tiendra un vrai rôle. Le tout va un peu s’endormir, et se réveiller lorsque le tremblement de terre de janvier 2010 réveille l’intérêt pour ce pays pauvre entre tous</w:t>
      </w:r>
      <w:r w:rsidR="00726816" w:rsidRPr="003B23F0">
        <w:rPr>
          <w:lang w:val="fr"/>
        </w:rPr>
        <w:t>, d’une certaine manière francophone</w:t>
      </w:r>
      <w:r w:rsidR="004C3EEB" w:rsidRPr="003B23F0">
        <w:rPr>
          <w:lang w:val="fr"/>
        </w:rPr>
        <w:t>, le créole étant la langue courante</w:t>
      </w:r>
      <w:r w:rsidR="00726816" w:rsidRPr="003B23F0">
        <w:rPr>
          <w:lang w:val="fr"/>
        </w:rPr>
        <w:t>.</w:t>
      </w:r>
    </w:p>
    <w:p w14:paraId="574B21FC" w14:textId="28D4DF31" w:rsidR="00726816" w:rsidRPr="003B23F0" w:rsidRDefault="00726816" w:rsidP="00F56AE7">
      <w:pPr>
        <w:rPr>
          <w:lang w:val="fr"/>
        </w:rPr>
      </w:pPr>
      <w:r w:rsidRPr="003B23F0">
        <w:rPr>
          <w:lang w:val="fr"/>
        </w:rPr>
        <w:t>La question pour le Nicaragua et pour Haïti est un peu la même : dans un protestantisme marqué par une culture congr</w:t>
      </w:r>
      <w:r w:rsidR="00E9168F" w:rsidRPr="003B23F0">
        <w:rPr>
          <w:lang w:val="fr"/>
        </w:rPr>
        <w:t>é</w:t>
      </w:r>
      <w:r w:rsidRPr="003B23F0">
        <w:rPr>
          <w:lang w:val="fr"/>
        </w:rPr>
        <w:t>gationaliste Nord-</w:t>
      </w:r>
      <w:r w:rsidR="00D05BA2" w:rsidRPr="003B23F0">
        <w:rPr>
          <w:lang w:val="fr"/>
        </w:rPr>
        <w:t xml:space="preserve">Américaine (et </w:t>
      </w:r>
      <w:r w:rsidR="00E9168F" w:rsidRPr="003B23F0">
        <w:rPr>
          <w:lang w:val="fr"/>
        </w:rPr>
        <w:t xml:space="preserve">donc </w:t>
      </w:r>
      <w:r w:rsidR="00D05BA2" w:rsidRPr="003B23F0">
        <w:rPr>
          <w:lang w:val="fr"/>
        </w:rPr>
        <w:t xml:space="preserve">une habitude de relations bilatérales), y a-t-il une mission, une responsabilité particulière pour la France ? </w:t>
      </w:r>
    </w:p>
    <w:p w14:paraId="2EF9AC5E" w14:textId="6811F00E" w:rsidR="00005C62" w:rsidRDefault="00005C62" w:rsidP="00005C62">
      <w:pPr>
        <w:pStyle w:val="Titre2"/>
        <w:rPr>
          <w:lang w:val="fr"/>
        </w:rPr>
      </w:pPr>
      <w:r>
        <w:rPr>
          <w:lang w:val="fr"/>
        </w:rPr>
        <w:t xml:space="preserve">La mission extérieure : une marginalité assumée </w:t>
      </w:r>
    </w:p>
    <w:p w14:paraId="65E7332B" w14:textId="1A7C73E1" w:rsidR="00F56AE7" w:rsidRDefault="00436B96" w:rsidP="00F56AE7">
      <w:pPr>
        <w:rPr>
          <w:lang w:val="fr"/>
        </w:rPr>
      </w:pPr>
      <w:r>
        <w:rPr>
          <w:lang w:val="fr"/>
        </w:rPr>
        <w:t>Je me souviens de l’époque où les réalités missionnaires n’étaient pas intégrées dans le budget central de l’</w:t>
      </w:r>
      <w:r w:rsidR="00D24B89">
        <w:rPr>
          <w:rFonts w:ascii="Calibri" w:hAnsi="Calibri" w:cs="Calibri"/>
          <w:lang w:val="fr"/>
        </w:rPr>
        <w:t>É</w:t>
      </w:r>
      <w:r>
        <w:rPr>
          <w:lang w:val="fr"/>
        </w:rPr>
        <w:t xml:space="preserve">glise, qui laissait faire les spécialistes avec plus ou moins de bienveillance. Après une dizaine d’année d’intégration, un pasteur alsacien, devant la difficulté à faire passer l’idée de </w:t>
      </w:r>
      <w:r w:rsidR="00A01907">
        <w:rPr>
          <w:lang w:val="fr"/>
        </w:rPr>
        <w:t>« </w:t>
      </w:r>
      <w:r>
        <w:rPr>
          <w:lang w:val="fr"/>
        </w:rPr>
        <w:t>mission</w:t>
      </w:r>
      <w:r w:rsidR="00A01907">
        <w:rPr>
          <w:lang w:val="fr"/>
        </w:rPr>
        <w:t xml:space="preserve"> extérieure »</w:t>
      </w:r>
      <w:r>
        <w:rPr>
          <w:lang w:val="fr"/>
        </w:rPr>
        <w:t xml:space="preserve"> dans les paroisse</w:t>
      </w:r>
      <w:r w:rsidR="006E25D8">
        <w:rPr>
          <w:lang w:val="fr"/>
        </w:rPr>
        <w:t>s</w:t>
      </w:r>
      <w:r>
        <w:rPr>
          <w:lang w:val="fr"/>
        </w:rPr>
        <w:t>, et aboutir à l’inscription de sommes autres que ridicules pour cette ligne</w:t>
      </w:r>
      <w:r w:rsidR="00AC5411">
        <w:rPr>
          <w:lang w:val="fr"/>
        </w:rPr>
        <w:t>, disait lors d’une réunion : finalement, est-ce que cela ne marchait pas mieux lorsque la mission était portée par un groupe de gens « qui en voulaient » ?</w:t>
      </w:r>
    </w:p>
    <w:p w14:paraId="7CBA4519" w14:textId="495CF7AC" w:rsidR="003C3285" w:rsidRDefault="00074207" w:rsidP="00F56AE7">
      <w:pPr>
        <w:rPr>
          <w:lang w:val="fr"/>
        </w:rPr>
      </w:pPr>
      <w:r>
        <w:rPr>
          <w:lang w:val="fr"/>
        </w:rPr>
        <w:t>Il me paraît presque normal que l’intérêt pour la mission extérieure ne soit pas automatique, y compris dans nos paroisses</w:t>
      </w:r>
      <w:r w:rsidR="00562C71">
        <w:rPr>
          <w:lang w:val="fr"/>
        </w:rPr>
        <w:t>, qui ont souvent de vrais problèmes à gérer</w:t>
      </w:r>
      <w:r>
        <w:rPr>
          <w:lang w:val="fr"/>
        </w:rPr>
        <w:t xml:space="preserve">. </w:t>
      </w:r>
      <w:r w:rsidR="00D24B89">
        <w:rPr>
          <w:rFonts w:ascii="Calibri" w:hAnsi="Calibri" w:cs="Calibri"/>
          <w:lang w:val="fr"/>
        </w:rPr>
        <w:t>É</w:t>
      </w:r>
      <w:r w:rsidR="00601661">
        <w:rPr>
          <w:lang w:val="fr"/>
        </w:rPr>
        <w:t>veiller l’intérêt pour la mission</w:t>
      </w:r>
      <w:r w:rsidR="00562C71">
        <w:rPr>
          <w:lang w:val="fr"/>
        </w:rPr>
        <w:t xml:space="preserve"> demande beaucoup d’effort</w:t>
      </w:r>
      <w:r w:rsidR="00601661">
        <w:rPr>
          <w:lang w:val="fr"/>
        </w:rPr>
        <w:t xml:space="preserve">s, de témoignages, de constance. </w:t>
      </w:r>
      <w:r w:rsidR="0039427F">
        <w:rPr>
          <w:lang w:val="fr"/>
        </w:rPr>
        <w:t xml:space="preserve">Et l’intérêt ne peut être </w:t>
      </w:r>
      <w:r w:rsidR="00B41939">
        <w:rPr>
          <w:lang w:val="fr"/>
        </w:rPr>
        <w:t>commandé sur le mode administratif par une (ou des) direction d’</w:t>
      </w:r>
      <w:r w:rsidR="00D24B89">
        <w:rPr>
          <w:rFonts w:ascii="Calibri" w:hAnsi="Calibri" w:cs="Calibri"/>
          <w:lang w:val="fr"/>
        </w:rPr>
        <w:t>É</w:t>
      </w:r>
      <w:r w:rsidR="00B41939">
        <w:rPr>
          <w:lang w:val="fr"/>
        </w:rPr>
        <w:t>glise !</w:t>
      </w:r>
    </w:p>
    <w:p w14:paraId="77A2CC37" w14:textId="3CFC0408" w:rsidR="00B82AA6" w:rsidRDefault="001A76AD" w:rsidP="00F56AE7">
      <w:pPr>
        <w:rPr>
          <w:lang w:val="fr"/>
        </w:rPr>
      </w:pPr>
      <w:r>
        <w:rPr>
          <w:lang w:val="fr"/>
        </w:rPr>
        <w:t>Le rayonnemen</w:t>
      </w:r>
      <w:r w:rsidR="00B82AA6">
        <w:rPr>
          <w:lang w:val="fr"/>
        </w:rPr>
        <w:t xml:space="preserve">t </w:t>
      </w:r>
      <w:r>
        <w:rPr>
          <w:lang w:val="fr"/>
        </w:rPr>
        <w:t>des relations missionnaires</w:t>
      </w:r>
      <w:r w:rsidR="00B82AA6">
        <w:rPr>
          <w:lang w:val="fr"/>
        </w:rPr>
        <w:t xml:space="preserve"> demande à grandir en une réalité spirituelle ! </w:t>
      </w:r>
      <w:r w:rsidR="008E77F0">
        <w:rPr>
          <w:lang w:val="fr"/>
        </w:rPr>
        <w:t>Le COE invite toutes les semaines à prier pour un groupe de pays. Il serait bon d’inviter (de diverses manières, en proposant des thèmes, des textes tout faits, des témoignages)</w:t>
      </w:r>
      <w:r w:rsidR="00AB2CAB">
        <w:rPr>
          <w:lang w:val="fr"/>
        </w:rPr>
        <w:t xml:space="preserve"> à prier pour ceux qui sont notre proche famille sur le plan spirituel ! </w:t>
      </w:r>
      <w:r w:rsidR="00FB0680">
        <w:rPr>
          <w:lang w:val="fr"/>
        </w:rPr>
        <w:t xml:space="preserve">Un peu comme le fait la « Journée Mondiale de Prière ». </w:t>
      </w:r>
    </w:p>
    <w:p w14:paraId="04C2C0BA" w14:textId="04AC713D" w:rsidR="00F76679" w:rsidRPr="00F56AE7" w:rsidRDefault="00680B36" w:rsidP="00F56AE7">
      <w:pPr>
        <w:rPr>
          <w:lang w:val="fr"/>
        </w:rPr>
      </w:pPr>
      <w:r>
        <w:rPr>
          <w:lang w:val="fr"/>
        </w:rPr>
        <w:t xml:space="preserve">Ceux qui se sentiront vraiment concernés et militants resteront une minorité, et ce n’est pas grave : </w:t>
      </w:r>
      <w:r w:rsidR="005119E8">
        <w:rPr>
          <w:lang w:val="fr"/>
        </w:rPr>
        <w:t xml:space="preserve">c’est dans </w:t>
      </w:r>
      <w:r w:rsidR="00E0119F">
        <w:rPr>
          <w:lang w:val="fr"/>
        </w:rPr>
        <w:t>s</w:t>
      </w:r>
      <w:r w:rsidR="005119E8">
        <w:rPr>
          <w:lang w:val="fr"/>
        </w:rPr>
        <w:t>es marges que l’</w:t>
      </w:r>
      <w:r w:rsidR="009636D8">
        <w:rPr>
          <w:rFonts w:ascii="Calibri" w:hAnsi="Calibri" w:cs="Calibri"/>
          <w:lang w:val="fr"/>
        </w:rPr>
        <w:t>É</w:t>
      </w:r>
      <w:r w:rsidR="005119E8">
        <w:rPr>
          <w:lang w:val="fr"/>
        </w:rPr>
        <w:t>glise se renouvelle…</w:t>
      </w:r>
      <w:r w:rsidR="001A76AD">
        <w:rPr>
          <w:lang w:val="fr"/>
        </w:rPr>
        <w:t xml:space="preserve"> </w:t>
      </w:r>
      <w:r w:rsidR="00150E9B">
        <w:rPr>
          <w:lang w:val="fr"/>
        </w:rPr>
        <w:t xml:space="preserve">Souvent, ce sont les anciens coopérants, ceux qui ont participé à un échange avec le Sud (ou l’Orient) qui </w:t>
      </w:r>
      <w:r w:rsidR="00486F7D">
        <w:rPr>
          <w:lang w:val="fr"/>
        </w:rPr>
        <w:t xml:space="preserve">retrouvent leurs racines chrétiennes et renouvellent un engagement plus dynamique ! Cela échappe pour une large part à </w:t>
      </w:r>
      <w:r w:rsidR="00F31F63">
        <w:rPr>
          <w:lang w:val="fr"/>
        </w:rPr>
        <w:t xml:space="preserve">une logique de « faire », lorsqu’une telle expérience réussit, c’est de l’ordre de la grâce (qui fait partie de la promesse). </w:t>
      </w:r>
      <w:r w:rsidR="00CB1C3F">
        <w:rPr>
          <w:lang w:val="fr"/>
        </w:rPr>
        <w:t>La militance pour la mission, la prière, la solidarité, l’information</w:t>
      </w:r>
      <w:r w:rsidR="00F76679">
        <w:rPr>
          <w:lang w:val="fr"/>
        </w:rPr>
        <w:t xml:space="preserve"> qui l’accompagnent</w:t>
      </w:r>
      <w:r w:rsidR="00CB1C3F">
        <w:rPr>
          <w:lang w:val="fr"/>
        </w:rPr>
        <w:t xml:space="preserve"> ne peut être remplacée par un engagement budgétaire, pourtant lui aussi important</w:t>
      </w:r>
      <w:r w:rsidR="00F76679">
        <w:rPr>
          <w:lang w:val="fr"/>
        </w:rPr>
        <w:t xml:space="preserve">. </w:t>
      </w:r>
    </w:p>
    <w:p w14:paraId="71A2D8FA" w14:textId="02CFA701" w:rsidR="000B58E1" w:rsidRDefault="004C3EEB" w:rsidP="004C3EEB">
      <w:pPr>
        <w:pStyle w:val="Titre2"/>
        <w:rPr>
          <w:lang w:val="fr"/>
        </w:rPr>
      </w:pPr>
      <w:r>
        <w:rPr>
          <w:lang w:val="fr"/>
        </w:rPr>
        <w:t>La mission extérieure : en France aussi</w:t>
      </w:r>
    </w:p>
    <w:p w14:paraId="0F6ADF4A" w14:textId="71509C9E" w:rsidR="000B58E1" w:rsidRDefault="006C333D">
      <w:pPr>
        <w:rPr>
          <w:lang w:val="fr"/>
        </w:rPr>
      </w:pPr>
      <w:r>
        <w:rPr>
          <w:lang w:val="fr"/>
        </w:rPr>
        <w:t xml:space="preserve">Parmi les nouveaux chantiers que la mission doit aux phénomènes migratoires, aux flux de réfugiés, </w:t>
      </w:r>
      <w:r w:rsidR="00464465">
        <w:rPr>
          <w:lang w:val="fr"/>
        </w:rPr>
        <w:t xml:space="preserve">à la mondialisation et aux réseaux sociaux, il y a l’accompagnement </w:t>
      </w:r>
      <w:r w:rsidR="003352F9">
        <w:rPr>
          <w:lang w:val="fr"/>
        </w:rPr>
        <w:t xml:space="preserve">des paroisses confrontées aux problèmes et aux joies des relations nouvelles et inhabituelles auxquelles elles se trouvent confrontées. </w:t>
      </w:r>
    </w:p>
    <w:p w14:paraId="3C9543DF" w14:textId="57B238B7" w:rsidR="000D3B20" w:rsidRDefault="001D7B5F">
      <w:pPr>
        <w:rPr>
          <w:lang w:val="fr"/>
        </w:rPr>
      </w:pPr>
      <w:r>
        <w:rPr>
          <w:lang w:val="fr"/>
        </w:rPr>
        <w:t>Lectures interculturelles et communautaires de la Bible, rencontres interreligieuses</w:t>
      </w:r>
      <w:r w:rsidR="00B330F8">
        <w:rPr>
          <w:lang w:val="fr"/>
        </w:rPr>
        <w:t xml:space="preserve"> permettent des rencontres qui autrement n’ont simplement pas lieu. Dans un monde où l’on communique comme jamais, et où l’on ne se comprend pas mieux pour autant</w:t>
      </w:r>
      <w:r w:rsidR="00DE204A">
        <w:rPr>
          <w:lang w:val="fr"/>
        </w:rPr>
        <w:t xml:space="preserve">, les organisations missionnaires peuvent apporter un témoignage et une expertise indispensable. </w:t>
      </w:r>
    </w:p>
    <w:p w14:paraId="32F8FF4E" w14:textId="19A7BD3B" w:rsidR="00616B70" w:rsidRDefault="00616B70">
      <w:pPr>
        <w:rPr>
          <w:lang w:val="fr"/>
        </w:rPr>
      </w:pPr>
      <w:r>
        <w:rPr>
          <w:lang w:val="fr"/>
        </w:rPr>
        <w:t xml:space="preserve">Mais là aussi, il est important que les organisations missionnaires ne se croient pas propriétaires de leur savoir-faire et de leur champ d’action : cela peut </w:t>
      </w:r>
      <w:r w:rsidR="00D40E34">
        <w:rPr>
          <w:lang w:val="fr"/>
        </w:rPr>
        <w:t xml:space="preserve">et doit </w:t>
      </w:r>
      <w:r>
        <w:rPr>
          <w:lang w:val="fr"/>
        </w:rPr>
        <w:t>fonctionner en réseau avec les autres forces vives du protestantisme</w:t>
      </w:r>
      <w:r w:rsidR="00D40E34">
        <w:rPr>
          <w:lang w:val="fr"/>
        </w:rPr>
        <w:t> !</w:t>
      </w:r>
    </w:p>
    <w:p w14:paraId="61383936" w14:textId="40B78813" w:rsidR="00616B70" w:rsidRDefault="00616B70" w:rsidP="00616B70">
      <w:pPr>
        <w:pStyle w:val="Titre1"/>
        <w:rPr>
          <w:lang w:val="fr"/>
        </w:rPr>
      </w:pPr>
      <w:r>
        <w:rPr>
          <w:lang w:val="fr"/>
        </w:rPr>
        <w:t>Conclusion</w:t>
      </w:r>
    </w:p>
    <w:p w14:paraId="5BEC26F4" w14:textId="709374E1" w:rsidR="00B3580D" w:rsidRDefault="00C20777" w:rsidP="00B3580D">
      <w:pPr>
        <w:rPr>
          <w:lang w:val="fr"/>
        </w:rPr>
      </w:pPr>
      <w:r>
        <w:rPr>
          <w:lang w:val="fr"/>
        </w:rPr>
        <w:t>Les</w:t>
      </w:r>
      <w:r w:rsidR="005927FF">
        <w:rPr>
          <w:lang w:val="fr"/>
        </w:rPr>
        <w:t xml:space="preserve"> organismes missionnaires européens</w:t>
      </w:r>
      <w:r w:rsidR="00917EAF">
        <w:rPr>
          <w:lang w:val="fr"/>
        </w:rPr>
        <w:t xml:space="preserve"> n’ont pas besoin de « refondation » : leur fondation, c’est la foi en Christ, </w:t>
      </w:r>
      <w:r w:rsidR="002D7430">
        <w:rPr>
          <w:lang w:val="fr"/>
        </w:rPr>
        <w:t xml:space="preserve">c’est l’action de l’Esprit dans le monde, qui bouscule toujours à nouveau les croyants. </w:t>
      </w:r>
      <w:r w:rsidR="00D675AB">
        <w:rPr>
          <w:lang w:val="fr"/>
        </w:rPr>
        <w:t>Comment faire ? C’est là que les choses deviennent difficiles.</w:t>
      </w:r>
    </w:p>
    <w:p w14:paraId="5125E0D2" w14:textId="4B5F0FFD" w:rsidR="00F45BF4" w:rsidRDefault="00D675AB" w:rsidP="00B3580D">
      <w:pPr>
        <w:rPr>
          <w:lang w:val="fr"/>
        </w:rPr>
      </w:pPr>
      <w:r>
        <w:rPr>
          <w:lang w:val="fr"/>
        </w:rPr>
        <w:t>L</w:t>
      </w:r>
      <w:r w:rsidR="00F45BF4">
        <w:rPr>
          <w:lang w:val="fr"/>
        </w:rPr>
        <w:t xml:space="preserve">orsque </w:t>
      </w:r>
      <w:r w:rsidR="00B52160">
        <w:rPr>
          <w:lang w:val="fr"/>
        </w:rPr>
        <w:t xml:space="preserve">je </w:t>
      </w:r>
      <w:r w:rsidR="00F45BF4">
        <w:rPr>
          <w:lang w:val="fr"/>
        </w:rPr>
        <w:t xml:space="preserve">considère le monde avec les yeux de </w:t>
      </w:r>
      <w:r w:rsidR="00B52160">
        <w:rPr>
          <w:lang w:val="fr"/>
        </w:rPr>
        <w:t>m</w:t>
      </w:r>
      <w:r w:rsidR="00F45BF4">
        <w:rPr>
          <w:lang w:val="fr"/>
        </w:rPr>
        <w:t>a</w:t>
      </w:r>
      <w:r w:rsidR="00B52160">
        <w:rPr>
          <w:lang w:val="fr"/>
        </w:rPr>
        <w:t xml:space="preserve"> (petite)</w:t>
      </w:r>
      <w:r w:rsidR="00F45BF4">
        <w:rPr>
          <w:lang w:val="fr"/>
        </w:rPr>
        <w:t xml:space="preserve"> foi, </w:t>
      </w:r>
      <w:r w:rsidR="00B52160">
        <w:rPr>
          <w:lang w:val="fr"/>
        </w:rPr>
        <w:t>je</w:t>
      </w:r>
      <w:r w:rsidR="00F45BF4">
        <w:rPr>
          <w:lang w:val="fr"/>
        </w:rPr>
        <w:t xml:space="preserve"> s</w:t>
      </w:r>
      <w:r w:rsidR="00B52160">
        <w:rPr>
          <w:lang w:val="fr"/>
        </w:rPr>
        <w:t>uis</w:t>
      </w:r>
      <w:r w:rsidR="00F45BF4">
        <w:rPr>
          <w:lang w:val="fr"/>
        </w:rPr>
        <w:t xml:space="preserve"> fasciné par</w:t>
      </w:r>
      <w:r w:rsidR="00B52160">
        <w:rPr>
          <w:lang w:val="fr"/>
        </w:rPr>
        <w:t xml:space="preserve"> sa diversité et les multiples manières dont l’Evangile libérateur peut changer la vie des hommes. </w:t>
      </w:r>
      <w:r w:rsidR="00F967DC">
        <w:rPr>
          <w:lang w:val="fr"/>
        </w:rPr>
        <w:t xml:space="preserve">Je reçois les interpellations qui me poussent à avoir des gestes de solidarité. Je sais aussi mes limites dans ce domaine ! </w:t>
      </w:r>
    </w:p>
    <w:p w14:paraId="5833E12F" w14:textId="18F53A0C" w:rsidR="00C17D8A" w:rsidRDefault="0063534B" w:rsidP="00B3580D">
      <w:pPr>
        <w:rPr>
          <w:lang w:val="fr"/>
        </w:rPr>
      </w:pPr>
      <w:r>
        <w:rPr>
          <w:lang w:val="fr"/>
        </w:rPr>
        <w:t>Je vis sous la grâce d’avoir pu vivre des rencontres fantastiques et improbables</w:t>
      </w:r>
      <w:r w:rsidR="00BE30D7">
        <w:rPr>
          <w:lang w:val="fr"/>
        </w:rPr>
        <w:t xml:space="preserve">. </w:t>
      </w:r>
      <w:r w:rsidR="00A04938">
        <w:rPr>
          <w:lang w:val="fr"/>
        </w:rPr>
        <w:t>Cela nourrit ma réflexion, ma foi et mon action.</w:t>
      </w:r>
      <w:r w:rsidR="00D03BE6">
        <w:rPr>
          <w:lang w:val="fr"/>
        </w:rPr>
        <w:t xml:space="preserve"> Il ne m’appartient pas de juger et par là-même de mettre des limites à l’action de Dieu</w:t>
      </w:r>
      <w:r w:rsidR="00D40E34">
        <w:rPr>
          <w:lang w:val="fr"/>
        </w:rPr>
        <w:t xml:space="preserve">. </w:t>
      </w:r>
    </w:p>
    <w:p w14:paraId="12C0AFBC" w14:textId="497621C2" w:rsidR="00D675AB" w:rsidRDefault="00283FE4" w:rsidP="00B3580D">
      <w:pPr>
        <w:rPr>
          <w:lang w:val="fr"/>
        </w:rPr>
      </w:pPr>
      <w:r>
        <w:rPr>
          <w:lang w:val="fr"/>
        </w:rPr>
        <w:t>J</w:t>
      </w:r>
      <w:r w:rsidR="00D675AB">
        <w:rPr>
          <w:lang w:val="fr"/>
        </w:rPr>
        <w:t xml:space="preserve">’ai essayé de </w:t>
      </w:r>
      <w:r w:rsidR="002B4385">
        <w:rPr>
          <w:lang w:val="fr"/>
        </w:rPr>
        <w:t xml:space="preserve">mettre tout cela en forme, et </w:t>
      </w:r>
      <w:r w:rsidR="00D675AB">
        <w:rPr>
          <w:lang w:val="fr"/>
        </w:rPr>
        <w:t>partager mes réflexions</w:t>
      </w:r>
      <w:r w:rsidR="005B589E">
        <w:rPr>
          <w:lang w:val="fr"/>
        </w:rPr>
        <w:t xml:space="preserve"> sur le sens que peut avoir la mission extérieure pour l’Eglise du 21</w:t>
      </w:r>
      <w:r w:rsidR="005B589E" w:rsidRPr="005B589E">
        <w:rPr>
          <w:vertAlign w:val="superscript"/>
          <w:lang w:val="fr"/>
        </w:rPr>
        <w:t>e</w:t>
      </w:r>
      <w:r w:rsidR="005B589E">
        <w:rPr>
          <w:lang w:val="fr"/>
        </w:rPr>
        <w:t xml:space="preserve"> siècle</w:t>
      </w:r>
      <w:r w:rsidR="009436B8">
        <w:rPr>
          <w:lang w:val="fr"/>
        </w:rPr>
        <w:t>.</w:t>
      </w:r>
      <w:r>
        <w:rPr>
          <w:lang w:val="fr"/>
        </w:rPr>
        <w:t xml:space="preserve"> Merci de m’avoir écouté jusque-là.</w:t>
      </w:r>
    </w:p>
    <w:p w14:paraId="5C47DEF4" w14:textId="25E64D14" w:rsidR="003F7EC0" w:rsidRPr="00B3580D" w:rsidRDefault="003F7EC0" w:rsidP="00B3580D">
      <w:pPr>
        <w:rPr>
          <w:lang w:val="fr"/>
        </w:rPr>
      </w:pPr>
      <w:r>
        <w:rPr>
          <w:lang w:val="fr"/>
        </w:rPr>
        <w:t xml:space="preserve">Strasbourg, </w:t>
      </w:r>
      <w:r w:rsidR="00C20777">
        <w:rPr>
          <w:lang w:val="fr"/>
        </w:rPr>
        <w:t>juillet</w:t>
      </w:r>
      <w:r w:rsidR="00950946">
        <w:rPr>
          <w:lang w:val="fr"/>
        </w:rPr>
        <w:t xml:space="preserve"> 2018</w:t>
      </w:r>
    </w:p>
    <w:sectPr w:rsidR="003F7EC0" w:rsidRPr="00B3580D">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B80F8E" w14:textId="77777777" w:rsidR="006A2007" w:rsidRDefault="006A2007" w:rsidP="00021CF1">
      <w:pPr>
        <w:spacing w:after="0" w:line="240" w:lineRule="auto"/>
      </w:pPr>
      <w:r>
        <w:separator/>
      </w:r>
    </w:p>
  </w:endnote>
  <w:endnote w:type="continuationSeparator" w:id="0">
    <w:p w14:paraId="474F8E19" w14:textId="77777777" w:rsidR="006A2007" w:rsidRDefault="006A2007" w:rsidP="00021CF1">
      <w:pPr>
        <w:spacing w:after="0" w:line="240" w:lineRule="auto"/>
      </w:pPr>
      <w:r>
        <w:continuationSeparator/>
      </w:r>
    </w:p>
  </w:endnote>
  <w:endnote w:type="continuationNotice" w:id="1">
    <w:p w14:paraId="131979A4" w14:textId="77777777" w:rsidR="006A2007" w:rsidRDefault="006A200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Lucida Grande">
    <w:charset w:val="00"/>
    <w:family w:val="swiss"/>
    <w:pitch w:val="variable"/>
    <w:sig w:usb0="E1000AEF" w:usb1="5000A1FF" w:usb2="00000000" w:usb3="00000000" w:csb0="000001B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4937197"/>
      <w:docPartObj>
        <w:docPartGallery w:val="Page Numbers (Bottom of Page)"/>
        <w:docPartUnique/>
      </w:docPartObj>
    </w:sdtPr>
    <w:sdtEndPr/>
    <w:sdtContent>
      <w:p w14:paraId="5873CEF9" w14:textId="1237194B" w:rsidR="00D24B89" w:rsidRDefault="00D24B89">
        <w:pPr>
          <w:pStyle w:val="Pieddepage"/>
          <w:jc w:val="center"/>
        </w:pPr>
        <w:r>
          <w:fldChar w:fldCharType="begin"/>
        </w:r>
        <w:r>
          <w:instrText>PAGE   \* MERGEFORMAT</w:instrText>
        </w:r>
        <w:r>
          <w:fldChar w:fldCharType="separate"/>
        </w:r>
        <w:r w:rsidR="00990101">
          <w:rPr>
            <w:noProof/>
          </w:rPr>
          <w:t>1</w:t>
        </w:r>
        <w:r>
          <w:fldChar w:fldCharType="end"/>
        </w:r>
      </w:p>
    </w:sdtContent>
  </w:sdt>
  <w:p w14:paraId="2F701F34" w14:textId="77777777" w:rsidR="00D24B89" w:rsidRDefault="00D24B8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5A0A11" w14:textId="77777777" w:rsidR="006A2007" w:rsidRDefault="006A2007" w:rsidP="00021CF1">
      <w:pPr>
        <w:spacing w:after="0" w:line="240" w:lineRule="auto"/>
      </w:pPr>
      <w:r>
        <w:separator/>
      </w:r>
    </w:p>
  </w:footnote>
  <w:footnote w:type="continuationSeparator" w:id="0">
    <w:p w14:paraId="0B0D5761" w14:textId="77777777" w:rsidR="006A2007" w:rsidRDefault="006A2007" w:rsidP="00021CF1">
      <w:pPr>
        <w:spacing w:after="0" w:line="240" w:lineRule="auto"/>
      </w:pPr>
      <w:r>
        <w:continuationSeparator/>
      </w:r>
    </w:p>
  </w:footnote>
  <w:footnote w:type="continuationNotice" w:id="1">
    <w:p w14:paraId="70BA415B" w14:textId="77777777" w:rsidR="006A2007" w:rsidRDefault="006A2007">
      <w:pPr>
        <w:spacing w:after="0" w:line="240" w:lineRule="auto"/>
      </w:pPr>
    </w:p>
  </w:footnote>
  <w:footnote w:id="2">
    <w:p w14:paraId="5E7CB179" w14:textId="33FCB650" w:rsidR="004A463F" w:rsidRDefault="004A463F">
      <w:pPr>
        <w:pStyle w:val="Notedebasdepage"/>
      </w:pPr>
      <w:r>
        <w:rPr>
          <w:rStyle w:val="Appelnotedebasdep"/>
        </w:rPr>
        <w:footnoteRef/>
      </w:r>
      <w:r>
        <w:t xml:space="preserve"> </w:t>
      </w:r>
      <w:r w:rsidR="00084B6C">
        <w:t xml:space="preserve">Lors des festivités entourant le centenaire </w:t>
      </w:r>
      <w:r w:rsidR="00D8380E">
        <w:t>(19</w:t>
      </w:r>
      <w:r w:rsidR="00C368CC">
        <w:t xml:space="preserve">90) </w:t>
      </w:r>
      <w:r w:rsidR="00084B6C">
        <w:t xml:space="preserve">de l’arrivée de l’Evangile à Maré (Nouvelle Calédonie), le grand chef </w:t>
      </w:r>
      <w:proofErr w:type="spellStart"/>
      <w:r w:rsidR="00084B6C">
        <w:t>Nidoisch</w:t>
      </w:r>
      <w:proofErr w:type="spellEnd"/>
      <w:r w:rsidR="00084B6C">
        <w:t xml:space="preserve"> </w:t>
      </w:r>
      <w:proofErr w:type="spellStart"/>
      <w:r w:rsidR="00084B6C">
        <w:t>Naisseline</w:t>
      </w:r>
      <w:proofErr w:type="spellEnd"/>
      <w:r w:rsidR="00084B6C">
        <w:t xml:space="preserve"> avait rappelé qu</w:t>
      </w:r>
      <w:r w:rsidR="00C80989">
        <w:t>e son ancêtre</w:t>
      </w:r>
      <w:r w:rsidR="00084B6C">
        <w:t xml:space="preserve"> avait </w:t>
      </w:r>
      <w:r w:rsidR="00D8380E">
        <w:t>accepté la présence des missionnaires (polynésiens) pour amener son peuple à l’Evangile</w:t>
      </w:r>
      <w:r w:rsidR="00084B6C">
        <w:t>, et qu’il renouvelait ce geste …</w:t>
      </w:r>
      <w:r w:rsidR="00C368CC">
        <w:t xml:space="preserve"> J’ai assisté à cette scène, j’étais délégué par le Défap pour participer à ce moment important, un an après de drame d’Ouvéa.</w:t>
      </w:r>
    </w:p>
  </w:footnote>
  <w:footnote w:id="3">
    <w:p w14:paraId="6163A7AB" w14:textId="2E32216D" w:rsidR="00634C2C" w:rsidRDefault="00634C2C">
      <w:pPr>
        <w:pStyle w:val="Notedebasdepage"/>
      </w:pPr>
      <w:r>
        <w:rPr>
          <w:rStyle w:val="Appelnotedebasdep"/>
        </w:rPr>
        <w:footnoteRef/>
      </w:r>
      <w:r>
        <w:t xml:space="preserve"> Le mouvement de Lausanne est un mouvement évangélique</w:t>
      </w:r>
      <w:r w:rsidR="005D3319">
        <w:t xml:space="preserve"> qui a produit un certain nombre de documents sur la mission. Face à un optimisme et une ouverture sur d’autres </w:t>
      </w:r>
      <w:proofErr w:type="gramStart"/>
      <w:r w:rsidR="005D3319">
        <w:t>religions affichés</w:t>
      </w:r>
      <w:proofErr w:type="gramEnd"/>
      <w:r w:rsidR="005D3319">
        <w:t xml:space="preserve"> par le Conseil </w:t>
      </w:r>
      <w:r w:rsidR="00B11749">
        <w:t>Œcuménique, ce mouvement rappelle la nature pécheresse de l’homme et insiste sur Jésus Christ, seule voie du salut.</w:t>
      </w:r>
    </w:p>
  </w:footnote>
  <w:footnote w:id="4">
    <w:p w14:paraId="37A5ABE6" w14:textId="33EE221F" w:rsidR="00D24B89" w:rsidRDefault="00D24B89">
      <w:pPr>
        <w:pStyle w:val="Notedebasdepage"/>
      </w:pPr>
      <w:r>
        <w:rPr>
          <w:rStyle w:val="Appelnotedebasdep"/>
        </w:rPr>
        <w:footnoteRef/>
      </w:r>
      <w:r>
        <w:t xml:space="preserve"> CEVAA : Communauté d’</w:t>
      </w:r>
      <w:r>
        <w:rPr>
          <w:rFonts w:ascii="Calibri" w:eastAsia="Calibri" w:hAnsi="Calibri" w:cs="Calibri"/>
          <w:lang w:val="fr"/>
        </w:rPr>
        <w:t>É</w:t>
      </w:r>
      <w:proofErr w:type="spellStart"/>
      <w:r>
        <w:t>glises</w:t>
      </w:r>
      <w:proofErr w:type="spellEnd"/>
      <w:r>
        <w:t xml:space="preserve"> en Mission    </w:t>
      </w:r>
      <w:r w:rsidRPr="009714EB">
        <w:t>https://www.cevaa.org</w:t>
      </w:r>
    </w:p>
  </w:footnote>
  <w:footnote w:id="5">
    <w:p w14:paraId="11B4A29F" w14:textId="1683E94A" w:rsidR="00D24B89" w:rsidRDefault="00D24B89">
      <w:pPr>
        <w:pStyle w:val="Notedebasdepage"/>
      </w:pPr>
      <w:r>
        <w:rPr>
          <w:rStyle w:val="Appelnotedebasdep"/>
        </w:rPr>
        <w:footnoteRef/>
      </w:r>
      <w:r>
        <w:t xml:space="preserve"> </w:t>
      </w:r>
      <w:r w:rsidRPr="00CD0DDE">
        <w:t>Créé en 1970, le Service protestant de mission Défap est le service de mission des Églises luthériennes et réformées de France : les Églises protestantes d'Alsace-Lorraine (Église protestante de la Confession d'Augsbourg d'Alsace et de Lorraine (EPCAAL) et Église protestante réformée d'Alsace et de Lorraine (EPRAL)), l'Église protestante unie de France (Église évangélique luthérienne de France (EELF) et Église réformée de France (ERF)) et l'Union nationale des Églises protestantes réformées évangéliques de France (UNEPREF, ex EREI). Il collabore également avec d'autres Églises, notamment membres de la Fédération protestante de France (FPF). http://www.defap.fr</w:t>
      </w:r>
    </w:p>
  </w:footnote>
  <w:footnote w:id="6">
    <w:p w14:paraId="4743312D" w14:textId="2E2C6685" w:rsidR="00D24B89" w:rsidRDefault="00D24B89">
      <w:pPr>
        <w:pStyle w:val="Notedebasdepage"/>
      </w:pPr>
      <w:r>
        <w:rPr>
          <w:rStyle w:val="Appelnotedebasdep"/>
        </w:rPr>
        <w:footnoteRef/>
      </w:r>
      <w:r>
        <w:t xml:space="preserve"> ACO : </w:t>
      </w:r>
      <w:r w:rsidR="00847DFA">
        <w:t>A</w:t>
      </w:r>
      <w:r>
        <w:t>ction Chrétienne en Orient</w:t>
      </w:r>
    </w:p>
  </w:footnote>
  <w:footnote w:id="7">
    <w:p w14:paraId="0898648F" w14:textId="0E8552DC" w:rsidR="00D24B89" w:rsidRDefault="00D24B89">
      <w:pPr>
        <w:pStyle w:val="Notedebasdepage"/>
      </w:pPr>
      <w:r>
        <w:rPr>
          <w:rStyle w:val="Appelnotedebasdep"/>
        </w:rPr>
        <w:footnoteRef/>
      </w:r>
      <w:r>
        <w:t xml:space="preserve"> </w:t>
      </w:r>
      <w:r>
        <w:rPr>
          <w:rFonts w:ascii="Calibri" w:hAnsi="Calibri" w:cs="Calibri"/>
          <w:lang w:val="fr"/>
        </w:rPr>
        <w:t>pour l’UEPAL : Semis, CASP, etc…, pour la FPF, la Fédération de l’Entraide Protestante, etc…</w:t>
      </w:r>
    </w:p>
  </w:footnote>
  <w:footnote w:id="8">
    <w:p w14:paraId="61F3F1E1" w14:textId="0ACDE783" w:rsidR="00D24B89" w:rsidRDefault="00D24B89">
      <w:pPr>
        <w:pStyle w:val="Notedebasdepage"/>
      </w:pPr>
      <w:r>
        <w:rPr>
          <w:rStyle w:val="Appelnotedebasdep"/>
        </w:rPr>
        <w:footnoteRef/>
      </w:r>
      <w:r>
        <w:t xml:space="preserve"> </w:t>
      </w:r>
      <w:r w:rsidRPr="00850F7C">
        <w:t xml:space="preserve">DM-échange et mission est au service des Eglises protestantes romandes pour des projets de mission, de formation et de développement communautaire en partenariat avec des </w:t>
      </w:r>
      <w:r>
        <w:t>E</w:t>
      </w:r>
      <w:r w:rsidRPr="00850F7C">
        <w:t>glises du Sud.</w:t>
      </w:r>
      <w:r>
        <w:t xml:space="preserve">  </w:t>
      </w:r>
      <w:r w:rsidR="006B4260">
        <w:t xml:space="preserve"> </w:t>
      </w:r>
      <w:r w:rsidRPr="00850F7C">
        <w:t>https://www.dmr.ch</w:t>
      </w:r>
    </w:p>
  </w:footnote>
  <w:footnote w:id="9">
    <w:p w14:paraId="2CCF5D6A" w14:textId="5E0CE895" w:rsidR="00D24B89" w:rsidRDefault="00D24B89" w:rsidP="002D6FE4">
      <w:pPr>
        <w:pStyle w:val="Notedebasdepage"/>
      </w:pPr>
      <w:r>
        <w:rPr>
          <w:rStyle w:val="Appelnotedebasdep"/>
        </w:rPr>
        <w:footnoteRef/>
      </w:r>
      <w:r>
        <w:t xml:space="preserve"> EPER - Entraide Protestante Suisse.  </w:t>
      </w:r>
      <w:r w:rsidRPr="002D6FE4">
        <w:t xml:space="preserve"> https://www.eper.ch</w:t>
      </w:r>
    </w:p>
  </w:footnote>
  <w:footnote w:id="10">
    <w:p w14:paraId="2FAB0A65" w14:textId="6787DC17" w:rsidR="00D24B89" w:rsidRDefault="00D24B89">
      <w:pPr>
        <w:pStyle w:val="Notedebasdepage"/>
      </w:pPr>
      <w:r>
        <w:rPr>
          <w:rStyle w:val="Appelnotedebasdep"/>
        </w:rPr>
        <w:footnoteRef/>
      </w:r>
      <w:r>
        <w:t xml:space="preserve"> Le document final, issu d’une consultation de plusieurs années (2006-2013), destiné à remplacer une déclaration des années 80, a été approuvé lors de l’AG du COE de Busan en 2013. Il a été publié en 2015 en français par les éditions </w:t>
      </w:r>
      <w:proofErr w:type="spellStart"/>
      <w:r>
        <w:t>Olivétan</w:t>
      </w:r>
      <w:proofErr w:type="spellEnd"/>
      <w:r>
        <w:t>, le numéro 2015/1 de « </w:t>
      </w:r>
      <w:r w:rsidR="002E50A2">
        <w:t>P</w:t>
      </w:r>
      <w:r>
        <w:t>erspectives missionnaires » lui est consacré.</w:t>
      </w:r>
    </w:p>
  </w:footnote>
  <w:footnote w:id="11">
    <w:p w14:paraId="245BDDB2" w14:textId="559D89EC" w:rsidR="00D24B89" w:rsidRDefault="00D24B89">
      <w:pPr>
        <w:pStyle w:val="Notedebasdepage"/>
      </w:pPr>
      <w:r>
        <w:rPr>
          <w:rStyle w:val="Appelnotedebasdep"/>
        </w:rPr>
        <w:footnoteRef/>
      </w:r>
      <w:r>
        <w:t xml:space="preserve"> Ainsi, lors de rencontres Orient-Occident ou Nord-Sud, les </w:t>
      </w:r>
      <w:r w:rsidR="002E50A2">
        <w:t>E</w:t>
      </w:r>
      <w:r>
        <w:t xml:space="preserve">uropéens prennent (parfois) conscience des privilèges dont ils jouissent, qu’ils ont en grande partie hérités, et des frustrations des autres… mais souvent, devant l’apparente impossibilité de changer les choses en profondeur, on oublie ! Dans l’autre sens, les participants du Sud rendent attentifs au sort des personnes âgées dans les pays occidentaux, de la qualité de vie relationnelle et du manque de zèle à participer aux activités d’Eglise, qui pour eux sont évidents. Plus en profondeur : les clichés des uns sur les autres sont parfois hallucinants ! Et nos partenaires orientaux ont du mal à saisir la non-discrimination des musulmans par les nations européennes, parfois encore considérées comme chrétiennes, alors qu’eux vivent dans des nations musulmanes et supportent nombre de discriminations ! </w:t>
      </w:r>
    </w:p>
  </w:footnote>
  <w:footnote w:id="12">
    <w:p w14:paraId="40DF0B9D" w14:textId="024ED55F" w:rsidR="00D24B89" w:rsidRDefault="00D24B89">
      <w:pPr>
        <w:pStyle w:val="Notedebasdepage"/>
      </w:pPr>
      <w:r>
        <w:rPr>
          <w:rStyle w:val="Appelnotedebasdep"/>
        </w:rPr>
        <w:footnoteRef/>
      </w:r>
      <w:r>
        <w:rPr>
          <w:rStyle w:val="Appelnotedebasdep"/>
        </w:rPr>
        <w:footnoteRef/>
      </w:r>
      <w:r>
        <w:t xml:space="preserve"> J’ai découvert en Turquie à quel point les ordres missionnaires catholiques poursuivaient à leur manière la présence de missionnaires à vie. Des personnes, prêtres et sœurs surtout, consacrent leur vie à une mission au loin. J’ai vu de tels exemples au Gabon (Foyer de Charité), au Caire (Centre des </w:t>
      </w:r>
      <w:r w:rsidR="00C4122D">
        <w:t>D</w:t>
      </w:r>
      <w:r>
        <w:t xml:space="preserve">ominicains) et à Alexandrie (centre jésuite). Cette présence au long cours, impressionnante localement est un vrai témoignage. Mais là aussi, la relève a du mal à se faire. </w:t>
      </w:r>
    </w:p>
  </w:footnote>
  <w:footnote w:id="13">
    <w:p w14:paraId="47CD6F3C" w14:textId="77777777" w:rsidR="00D24B89" w:rsidRDefault="00D24B89">
      <w:pPr>
        <w:pStyle w:val="Notedebasdepage"/>
      </w:pPr>
      <w:r>
        <w:rPr>
          <w:rStyle w:val="Appelnotedebasdep"/>
        </w:rPr>
        <w:footnoteRef/>
      </w:r>
      <w:r>
        <w:t xml:space="preserve"> Il faut dire que son point de vue se comprend. A mes débuts à l’ACO, personne n’avait vraiment compris l’organisation du protestantisme égyptien, et la Fédération n’était pas le bon endroit pour des contacts avec la base. S’ajoute à cela la vraie difficulté linguistique pour un échange, les protestants égyptiens se tournent plus volontiers vers l’anglais-américain que vers le français.</w:t>
      </w:r>
    </w:p>
  </w:footnote>
  <w:footnote w:id="14">
    <w:p w14:paraId="6DBF6EE6" w14:textId="2C7CA187" w:rsidR="00D24B89" w:rsidRDefault="00D24B89">
      <w:pPr>
        <w:pStyle w:val="Notedebasdepage"/>
      </w:pPr>
      <w:r>
        <w:rPr>
          <w:rStyle w:val="Appelnotedebasdep"/>
        </w:rPr>
        <w:footnoteRef/>
      </w:r>
      <w:r>
        <w:t xml:space="preserve"> </w:t>
      </w:r>
      <w:r w:rsidRPr="00D24B89">
        <w:t>La Société des missions évangéliques de Paris, dite aussi SMEP ou Mission de Paris, était une association protestante missionnaire créée en 1822. Comme les autres sociétés chrétiennes nées à cette époque, elle était en marge de l'Église réformée nationale, et regroupa des protestants du Réveil, puis de toutes les tendances du protestantism</w:t>
      </w:r>
      <w:r w:rsidR="00E12CFE">
        <w:t>e français...</w:t>
      </w:r>
    </w:p>
  </w:footnote>
  <w:footnote w:id="15">
    <w:p w14:paraId="38398CCD" w14:textId="03331F12" w:rsidR="00D24B89" w:rsidRDefault="00D24B89">
      <w:pPr>
        <w:pStyle w:val="Notedebasdepage"/>
      </w:pPr>
      <w:r>
        <w:rPr>
          <w:rStyle w:val="Appelnotedebasdep"/>
        </w:rPr>
        <w:footnoteRef/>
      </w:r>
      <w:r>
        <w:t xml:space="preserve"> ECAAL : </w:t>
      </w:r>
      <w:r>
        <w:rPr>
          <w:rFonts w:ascii="Calibri" w:hAnsi="Calibri" w:cs="Calibri"/>
          <w:lang w:val="fr"/>
        </w:rPr>
        <w:t>É</w:t>
      </w:r>
      <w:proofErr w:type="spellStart"/>
      <w:r>
        <w:t>glise</w:t>
      </w:r>
      <w:proofErr w:type="spellEnd"/>
      <w:r>
        <w:t xml:space="preserve"> de la Confession d’Augsbourg d’Alsace et de Lorraine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20300"/>
    <w:multiLevelType w:val="hybridMultilevel"/>
    <w:tmpl w:val="FC16A29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50A6810"/>
    <w:multiLevelType w:val="hybridMultilevel"/>
    <w:tmpl w:val="B636C836"/>
    <w:lvl w:ilvl="0" w:tplc="0C461AC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8E8349B"/>
    <w:multiLevelType w:val="hybridMultilevel"/>
    <w:tmpl w:val="135273D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4096876"/>
    <w:multiLevelType w:val="hybridMultilevel"/>
    <w:tmpl w:val="4A864CEA"/>
    <w:lvl w:ilvl="0" w:tplc="FAE0242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D19DD"/>
    <w:rsid w:val="0000378C"/>
    <w:rsid w:val="00003C95"/>
    <w:rsid w:val="00005C62"/>
    <w:rsid w:val="00006326"/>
    <w:rsid w:val="000122D6"/>
    <w:rsid w:val="000133FE"/>
    <w:rsid w:val="00016463"/>
    <w:rsid w:val="000207C5"/>
    <w:rsid w:val="00021CF1"/>
    <w:rsid w:val="00023DEB"/>
    <w:rsid w:val="00032871"/>
    <w:rsid w:val="000342A4"/>
    <w:rsid w:val="00036607"/>
    <w:rsid w:val="00036CE7"/>
    <w:rsid w:val="00042464"/>
    <w:rsid w:val="000445AA"/>
    <w:rsid w:val="000503C9"/>
    <w:rsid w:val="000525F5"/>
    <w:rsid w:val="00056011"/>
    <w:rsid w:val="000655EC"/>
    <w:rsid w:val="00074207"/>
    <w:rsid w:val="00080962"/>
    <w:rsid w:val="00083AC6"/>
    <w:rsid w:val="00084B6C"/>
    <w:rsid w:val="00090BF2"/>
    <w:rsid w:val="0009297B"/>
    <w:rsid w:val="00096866"/>
    <w:rsid w:val="000A560A"/>
    <w:rsid w:val="000B089F"/>
    <w:rsid w:val="000B54C1"/>
    <w:rsid w:val="000B55E7"/>
    <w:rsid w:val="000B58E1"/>
    <w:rsid w:val="000C49CF"/>
    <w:rsid w:val="000C6438"/>
    <w:rsid w:val="000D3B20"/>
    <w:rsid w:val="000E28DB"/>
    <w:rsid w:val="000E6011"/>
    <w:rsid w:val="000E6E72"/>
    <w:rsid w:val="000F7037"/>
    <w:rsid w:val="001115B2"/>
    <w:rsid w:val="0011569A"/>
    <w:rsid w:val="001218D7"/>
    <w:rsid w:val="001258DA"/>
    <w:rsid w:val="00127F1F"/>
    <w:rsid w:val="00132553"/>
    <w:rsid w:val="00150E9B"/>
    <w:rsid w:val="00154B25"/>
    <w:rsid w:val="00167814"/>
    <w:rsid w:val="00172873"/>
    <w:rsid w:val="0017346A"/>
    <w:rsid w:val="00173CC6"/>
    <w:rsid w:val="001824B9"/>
    <w:rsid w:val="00182854"/>
    <w:rsid w:val="00184AAF"/>
    <w:rsid w:val="00195A0C"/>
    <w:rsid w:val="001A115E"/>
    <w:rsid w:val="001A76AD"/>
    <w:rsid w:val="001B3935"/>
    <w:rsid w:val="001D6EDE"/>
    <w:rsid w:val="001D7B5F"/>
    <w:rsid w:val="001E0CD1"/>
    <w:rsid w:val="001E149F"/>
    <w:rsid w:val="001E6979"/>
    <w:rsid w:val="001E7D18"/>
    <w:rsid w:val="001F17F7"/>
    <w:rsid w:val="001F3731"/>
    <w:rsid w:val="001F6216"/>
    <w:rsid w:val="002000C5"/>
    <w:rsid w:val="0020063F"/>
    <w:rsid w:val="0020645D"/>
    <w:rsid w:val="00210F35"/>
    <w:rsid w:val="002112CB"/>
    <w:rsid w:val="002137B3"/>
    <w:rsid w:val="00216227"/>
    <w:rsid w:val="00233E1F"/>
    <w:rsid w:val="00235FFE"/>
    <w:rsid w:val="0023738F"/>
    <w:rsid w:val="00237D60"/>
    <w:rsid w:val="0024119A"/>
    <w:rsid w:val="002521E2"/>
    <w:rsid w:val="0025422B"/>
    <w:rsid w:val="002714D2"/>
    <w:rsid w:val="00280656"/>
    <w:rsid w:val="00283FB8"/>
    <w:rsid w:val="00283FE4"/>
    <w:rsid w:val="00284A2F"/>
    <w:rsid w:val="0028653B"/>
    <w:rsid w:val="00290A91"/>
    <w:rsid w:val="00293C8B"/>
    <w:rsid w:val="00294750"/>
    <w:rsid w:val="002947C6"/>
    <w:rsid w:val="002958DA"/>
    <w:rsid w:val="002A06DA"/>
    <w:rsid w:val="002A3360"/>
    <w:rsid w:val="002B1020"/>
    <w:rsid w:val="002B4385"/>
    <w:rsid w:val="002C7A39"/>
    <w:rsid w:val="002D4070"/>
    <w:rsid w:val="002D48B2"/>
    <w:rsid w:val="002D69AB"/>
    <w:rsid w:val="002D6FE4"/>
    <w:rsid w:val="002D7430"/>
    <w:rsid w:val="002E0837"/>
    <w:rsid w:val="002E0C33"/>
    <w:rsid w:val="002E4474"/>
    <w:rsid w:val="002E50A2"/>
    <w:rsid w:val="002F2727"/>
    <w:rsid w:val="002F28DD"/>
    <w:rsid w:val="002F39CC"/>
    <w:rsid w:val="002F428F"/>
    <w:rsid w:val="002F4582"/>
    <w:rsid w:val="00304583"/>
    <w:rsid w:val="003101C7"/>
    <w:rsid w:val="003134BF"/>
    <w:rsid w:val="00316BFC"/>
    <w:rsid w:val="00323785"/>
    <w:rsid w:val="003258AB"/>
    <w:rsid w:val="00331741"/>
    <w:rsid w:val="003352F9"/>
    <w:rsid w:val="00344425"/>
    <w:rsid w:val="00350D38"/>
    <w:rsid w:val="003567A9"/>
    <w:rsid w:val="00364DDB"/>
    <w:rsid w:val="0037129C"/>
    <w:rsid w:val="003759B4"/>
    <w:rsid w:val="00385C2F"/>
    <w:rsid w:val="00390BE4"/>
    <w:rsid w:val="00391229"/>
    <w:rsid w:val="00392A40"/>
    <w:rsid w:val="00393D88"/>
    <w:rsid w:val="0039427F"/>
    <w:rsid w:val="00394AF0"/>
    <w:rsid w:val="003A7F88"/>
    <w:rsid w:val="003B23F0"/>
    <w:rsid w:val="003C2602"/>
    <w:rsid w:val="003C3285"/>
    <w:rsid w:val="003C45D6"/>
    <w:rsid w:val="003C764A"/>
    <w:rsid w:val="003D64A7"/>
    <w:rsid w:val="003E0627"/>
    <w:rsid w:val="003E1202"/>
    <w:rsid w:val="003E5076"/>
    <w:rsid w:val="003F0BFB"/>
    <w:rsid w:val="003F1A2C"/>
    <w:rsid w:val="003F24CD"/>
    <w:rsid w:val="003F7EC0"/>
    <w:rsid w:val="004003B7"/>
    <w:rsid w:val="0040303C"/>
    <w:rsid w:val="004218A8"/>
    <w:rsid w:val="00423F0D"/>
    <w:rsid w:val="004332E3"/>
    <w:rsid w:val="00436B96"/>
    <w:rsid w:val="0043749E"/>
    <w:rsid w:val="00442077"/>
    <w:rsid w:val="00446943"/>
    <w:rsid w:val="00447920"/>
    <w:rsid w:val="0045286E"/>
    <w:rsid w:val="00463420"/>
    <w:rsid w:val="00464465"/>
    <w:rsid w:val="00470881"/>
    <w:rsid w:val="00470C61"/>
    <w:rsid w:val="00473C02"/>
    <w:rsid w:val="00476E83"/>
    <w:rsid w:val="004808B4"/>
    <w:rsid w:val="00486F7D"/>
    <w:rsid w:val="00491393"/>
    <w:rsid w:val="00492D7C"/>
    <w:rsid w:val="0049419B"/>
    <w:rsid w:val="00494D92"/>
    <w:rsid w:val="00497FD7"/>
    <w:rsid w:val="004A311C"/>
    <w:rsid w:val="004A463F"/>
    <w:rsid w:val="004B2D91"/>
    <w:rsid w:val="004B37AE"/>
    <w:rsid w:val="004B4598"/>
    <w:rsid w:val="004B47FA"/>
    <w:rsid w:val="004C3EEB"/>
    <w:rsid w:val="004C4D88"/>
    <w:rsid w:val="004D0F56"/>
    <w:rsid w:val="004D3C24"/>
    <w:rsid w:val="004E07D7"/>
    <w:rsid w:val="004E2175"/>
    <w:rsid w:val="004E7E8C"/>
    <w:rsid w:val="004F05D2"/>
    <w:rsid w:val="004F0CBA"/>
    <w:rsid w:val="004F21D1"/>
    <w:rsid w:val="004F3EC3"/>
    <w:rsid w:val="004F6C2E"/>
    <w:rsid w:val="00500E2B"/>
    <w:rsid w:val="005020FE"/>
    <w:rsid w:val="00502AA7"/>
    <w:rsid w:val="00503439"/>
    <w:rsid w:val="005119E8"/>
    <w:rsid w:val="0051437C"/>
    <w:rsid w:val="00525B82"/>
    <w:rsid w:val="00525FFB"/>
    <w:rsid w:val="00527CB2"/>
    <w:rsid w:val="0053307D"/>
    <w:rsid w:val="00535974"/>
    <w:rsid w:val="00540B36"/>
    <w:rsid w:val="00547357"/>
    <w:rsid w:val="005473CC"/>
    <w:rsid w:val="005508E5"/>
    <w:rsid w:val="00554973"/>
    <w:rsid w:val="005558D0"/>
    <w:rsid w:val="00555AAE"/>
    <w:rsid w:val="00555D47"/>
    <w:rsid w:val="00561E1B"/>
    <w:rsid w:val="00562831"/>
    <w:rsid w:val="00562C71"/>
    <w:rsid w:val="005927FF"/>
    <w:rsid w:val="005A02D7"/>
    <w:rsid w:val="005A1647"/>
    <w:rsid w:val="005A1DE8"/>
    <w:rsid w:val="005A287F"/>
    <w:rsid w:val="005A299F"/>
    <w:rsid w:val="005B2A76"/>
    <w:rsid w:val="005B2B58"/>
    <w:rsid w:val="005B589E"/>
    <w:rsid w:val="005B6681"/>
    <w:rsid w:val="005C2BF1"/>
    <w:rsid w:val="005C3023"/>
    <w:rsid w:val="005C69FC"/>
    <w:rsid w:val="005C717F"/>
    <w:rsid w:val="005D0CDA"/>
    <w:rsid w:val="005D3319"/>
    <w:rsid w:val="005E1B08"/>
    <w:rsid w:val="005F1711"/>
    <w:rsid w:val="00601661"/>
    <w:rsid w:val="0061143A"/>
    <w:rsid w:val="0061519E"/>
    <w:rsid w:val="00616B70"/>
    <w:rsid w:val="00617B38"/>
    <w:rsid w:val="00620F78"/>
    <w:rsid w:val="006256CC"/>
    <w:rsid w:val="00633B80"/>
    <w:rsid w:val="00634C2C"/>
    <w:rsid w:val="0063534B"/>
    <w:rsid w:val="00644CF8"/>
    <w:rsid w:val="006511E6"/>
    <w:rsid w:val="0065314B"/>
    <w:rsid w:val="00653A6A"/>
    <w:rsid w:val="00655BD1"/>
    <w:rsid w:val="00666A0B"/>
    <w:rsid w:val="00671630"/>
    <w:rsid w:val="00671CBD"/>
    <w:rsid w:val="00680B36"/>
    <w:rsid w:val="00683EE2"/>
    <w:rsid w:val="006861C6"/>
    <w:rsid w:val="00686B9B"/>
    <w:rsid w:val="00690998"/>
    <w:rsid w:val="006A0FED"/>
    <w:rsid w:val="006A2007"/>
    <w:rsid w:val="006A7157"/>
    <w:rsid w:val="006A7274"/>
    <w:rsid w:val="006A74E9"/>
    <w:rsid w:val="006B0086"/>
    <w:rsid w:val="006B2A8E"/>
    <w:rsid w:val="006B4260"/>
    <w:rsid w:val="006B715E"/>
    <w:rsid w:val="006C333D"/>
    <w:rsid w:val="006C6B24"/>
    <w:rsid w:val="006D329E"/>
    <w:rsid w:val="006D712B"/>
    <w:rsid w:val="006E25D8"/>
    <w:rsid w:val="006F238F"/>
    <w:rsid w:val="006F412B"/>
    <w:rsid w:val="006F4182"/>
    <w:rsid w:val="007030B5"/>
    <w:rsid w:val="007129D4"/>
    <w:rsid w:val="00712BE2"/>
    <w:rsid w:val="007146FD"/>
    <w:rsid w:val="007157F6"/>
    <w:rsid w:val="00720FD3"/>
    <w:rsid w:val="00723023"/>
    <w:rsid w:val="00723267"/>
    <w:rsid w:val="007245EC"/>
    <w:rsid w:val="00726816"/>
    <w:rsid w:val="0073063B"/>
    <w:rsid w:val="0073506F"/>
    <w:rsid w:val="00735661"/>
    <w:rsid w:val="0073584B"/>
    <w:rsid w:val="007410FD"/>
    <w:rsid w:val="0075045F"/>
    <w:rsid w:val="00757494"/>
    <w:rsid w:val="007619D2"/>
    <w:rsid w:val="0076263B"/>
    <w:rsid w:val="00767591"/>
    <w:rsid w:val="0078193F"/>
    <w:rsid w:val="00782639"/>
    <w:rsid w:val="007861A1"/>
    <w:rsid w:val="00790EAC"/>
    <w:rsid w:val="00793326"/>
    <w:rsid w:val="00796884"/>
    <w:rsid w:val="007A0841"/>
    <w:rsid w:val="007A66AC"/>
    <w:rsid w:val="007B0BEE"/>
    <w:rsid w:val="007B4821"/>
    <w:rsid w:val="007C2207"/>
    <w:rsid w:val="007C3CD3"/>
    <w:rsid w:val="007C5185"/>
    <w:rsid w:val="007D1ADF"/>
    <w:rsid w:val="007D24EC"/>
    <w:rsid w:val="007D5F6A"/>
    <w:rsid w:val="007E4CDE"/>
    <w:rsid w:val="00805DE6"/>
    <w:rsid w:val="00807703"/>
    <w:rsid w:val="008105F5"/>
    <w:rsid w:val="008226F0"/>
    <w:rsid w:val="00824819"/>
    <w:rsid w:val="00824A1A"/>
    <w:rsid w:val="00826A6A"/>
    <w:rsid w:val="0084626F"/>
    <w:rsid w:val="0084673D"/>
    <w:rsid w:val="00847DFA"/>
    <w:rsid w:val="00850F7C"/>
    <w:rsid w:val="008511D5"/>
    <w:rsid w:val="0085243E"/>
    <w:rsid w:val="00855D92"/>
    <w:rsid w:val="00867C32"/>
    <w:rsid w:val="0087094D"/>
    <w:rsid w:val="00871C75"/>
    <w:rsid w:val="0088293C"/>
    <w:rsid w:val="0089434A"/>
    <w:rsid w:val="00897C2E"/>
    <w:rsid w:val="008A2607"/>
    <w:rsid w:val="008D1A4B"/>
    <w:rsid w:val="008D4998"/>
    <w:rsid w:val="008E25C7"/>
    <w:rsid w:val="008E2E2C"/>
    <w:rsid w:val="008E344B"/>
    <w:rsid w:val="008E45FF"/>
    <w:rsid w:val="008E77F0"/>
    <w:rsid w:val="00902F76"/>
    <w:rsid w:val="00903702"/>
    <w:rsid w:val="009118D8"/>
    <w:rsid w:val="00912404"/>
    <w:rsid w:val="00915F0A"/>
    <w:rsid w:val="00917EAF"/>
    <w:rsid w:val="009260C1"/>
    <w:rsid w:val="00927C5D"/>
    <w:rsid w:val="00927E0E"/>
    <w:rsid w:val="00934350"/>
    <w:rsid w:val="00936B9B"/>
    <w:rsid w:val="009379A1"/>
    <w:rsid w:val="009422C7"/>
    <w:rsid w:val="009436B8"/>
    <w:rsid w:val="00945322"/>
    <w:rsid w:val="0094574F"/>
    <w:rsid w:val="00945BB3"/>
    <w:rsid w:val="00950946"/>
    <w:rsid w:val="009521CD"/>
    <w:rsid w:val="00954339"/>
    <w:rsid w:val="009559FC"/>
    <w:rsid w:val="009636D8"/>
    <w:rsid w:val="00964F1C"/>
    <w:rsid w:val="00965374"/>
    <w:rsid w:val="009714EB"/>
    <w:rsid w:val="00973F9E"/>
    <w:rsid w:val="00974F96"/>
    <w:rsid w:val="009758EE"/>
    <w:rsid w:val="009820DD"/>
    <w:rsid w:val="00987982"/>
    <w:rsid w:val="00990101"/>
    <w:rsid w:val="00990567"/>
    <w:rsid w:val="00991884"/>
    <w:rsid w:val="00994838"/>
    <w:rsid w:val="009A149F"/>
    <w:rsid w:val="009B2165"/>
    <w:rsid w:val="009B5BF3"/>
    <w:rsid w:val="009D3729"/>
    <w:rsid w:val="009E0742"/>
    <w:rsid w:val="009E0811"/>
    <w:rsid w:val="009E1775"/>
    <w:rsid w:val="009F10D9"/>
    <w:rsid w:val="00A01907"/>
    <w:rsid w:val="00A03612"/>
    <w:rsid w:val="00A04938"/>
    <w:rsid w:val="00A07DFF"/>
    <w:rsid w:val="00A16890"/>
    <w:rsid w:val="00A23327"/>
    <w:rsid w:val="00A31EA0"/>
    <w:rsid w:val="00A3367B"/>
    <w:rsid w:val="00A34720"/>
    <w:rsid w:val="00A4780D"/>
    <w:rsid w:val="00A47C11"/>
    <w:rsid w:val="00A522EF"/>
    <w:rsid w:val="00A63407"/>
    <w:rsid w:val="00A71F72"/>
    <w:rsid w:val="00A77143"/>
    <w:rsid w:val="00A81830"/>
    <w:rsid w:val="00A81CEA"/>
    <w:rsid w:val="00A826FC"/>
    <w:rsid w:val="00A92E1A"/>
    <w:rsid w:val="00A94FD3"/>
    <w:rsid w:val="00A9526B"/>
    <w:rsid w:val="00A975F5"/>
    <w:rsid w:val="00AA2B0D"/>
    <w:rsid w:val="00AA77CC"/>
    <w:rsid w:val="00AB2CAB"/>
    <w:rsid w:val="00AB6446"/>
    <w:rsid w:val="00AC1221"/>
    <w:rsid w:val="00AC1918"/>
    <w:rsid w:val="00AC4569"/>
    <w:rsid w:val="00AC4B68"/>
    <w:rsid w:val="00AC5411"/>
    <w:rsid w:val="00AC5AC0"/>
    <w:rsid w:val="00AD6F31"/>
    <w:rsid w:val="00AD7698"/>
    <w:rsid w:val="00AE225F"/>
    <w:rsid w:val="00AE4B58"/>
    <w:rsid w:val="00AE6D90"/>
    <w:rsid w:val="00AF057F"/>
    <w:rsid w:val="00AF589A"/>
    <w:rsid w:val="00B02347"/>
    <w:rsid w:val="00B11749"/>
    <w:rsid w:val="00B149C2"/>
    <w:rsid w:val="00B21C8F"/>
    <w:rsid w:val="00B27105"/>
    <w:rsid w:val="00B33075"/>
    <w:rsid w:val="00B330F8"/>
    <w:rsid w:val="00B3580D"/>
    <w:rsid w:val="00B35A02"/>
    <w:rsid w:val="00B37A65"/>
    <w:rsid w:val="00B41939"/>
    <w:rsid w:val="00B44188"/>
    <w:rsid w:val="00B44B1D"/>
    <w:rsid w:val="00B44D1E"/>
    <w:rsid w:val="00B4535E"/>
    <w:rsid w:val="00B52160"/>
    <w:rsid w:val="00B54F15"/>
    <w:rsid w:val="00B56330"/>
    <w:rsid w:val="00B62280"/>
    <w:rsid w:val="00B651F2"/>
    <w:rsid w:val="00B72E1A"/>
    <w:rsid w:val="00B75D1F"/>
    <w:rsid w:val="00B80160"/>
    <w:rsid w:val="00B823E6"/>
    <w:rsid w:val="00B82AA6"/>
    <w:rsid w:val="00B850D8"/>
    <w:rsid w:val="00B853F0"/>
    <w:rsid w:val="00B87626"/>
    <w:rsid w:val="00B90C06"/>
    <w:rsid w:val="00BA24F9"/>
    <w:rsid w:val="00BB07BC"/>
    <w:rsid w:val="00BB6BBC"/>
    <w:rsid w:val="00BC0144"/>
    <w:rsid w:val="00BC1ACF"/>
    <w:rsid w:val="00BD19DD"/>
    <w:rsid w:val="00BD7437"/>
    <w:rsid w:val="00BE01D5"/>
    <w:rsid w:val="00BE30D7"/>
    <w:rsid w:val="00BE7489"/>
    <w:rsid w:val="00BF20AC"/>
    <w:rsid w:val="00BF3453"/>
    <w:rsid w:val="00BF59A2"/>
    <w:rsid w:val="00BF6A06"/>
    <w:rsid w:val="00BF7512"/>
    <w:rsid w:val="00BF75B7"/>
    <w:rsid w:val="00C04662"/>
    <w:rsid w:val="00C05793"/>
    <w:rsid w:val="00C07293"/>
    <w:rsid w:val="00C12B02"/>
    <w:rsid w:val="00C138DA"/>
    <w:rsid w:val="00C13D11"/>
    <w:rsid w:val="00C1586D"/>
    <w:rsid w:val="00C164AE"/>
    <w:rsid w:val="00C17D8A"/>
    <w:rsid w:val="00C20777"/>
    <w:rsid w:val="00C2174F"/>
    <w:rsid w:val="00C21CF2"/>
    <w:rsid w:val="00C30CA4"/>
    <w:rsid w:val="00C314AB"/>
    <w:rsid w:val="00C359EA"/>
    <w:rsid w:val="00C368CC"/>
    <w:rsid w:val="00C37935"/>
    <w:rsid w:val="00C4016E"/>
    <w:rsid w:val="00C4122D"/>
    <w:rsid w:val="00C47E81"/>
    <w:rsid w:val="00C57600"/>
    <w:rsid w:val="00C71798"/>
    <w:rsid w:val="00C73F1A"/>
    <w:rsid w:val="00C80869"/>
    <w:rsid w:val="00C80989"/>
    <w:rsid w:val="00C844D9"/>
    <w:rsid w:val="00C848CD"/>
    <w:rsid w:val="00C869C4"/>
    <w:rsid w:val="00CA1B82"/>
    <w:rsid w:val="00CA5364"/>
    <w:rsid w:val="00CB1C3F"/>
    <w:rsid w:val="00CB3B1D"/>
    <w:rsid w:val="00CC24A4"/>
    <w:rsid w:val="00CC2FCF"/>
    <w:rsid w:val="00CC67E1"/>
    <w:rsid w:val="00CD0DDE"/>
    <w:rsid w:val="00CE0F61"/>
    <w:rsid w:val="00CE1EFF"/>
    <w:rsid w:val="00CE6998"/>
    <w:rsid w:val="00D03BE6"/>
    <w:rsid w:val="00D05BA2"/>
    <w:rsid w:val="00D05F18"/>
    <w:rsid w:val="00D10733"/>
    <w:rsid w:val="00D11465"/>
    <w:rsid w:val="00D21B5E"/>
    <w:rsid w:val="00D24B89"/>
    <w:rsid w:val="00D24FC0"/>
    <w:rsid w:val="00D34AD5"/>
    <w:rsid w:val="00D40E34"/>
    <w:rsid w:val="00D425A4"/>
    <w:rsid w:val="00D6303D"/>
    <w:rsid w:val="00D675AB"/>
    <w:rsid w:val="00D7190C"/>
    <w:rsid w:val="00D77A47"/>
    <w:rsid w:val="00D82017"/>
    <w:rsid w:val="00D8380E"/>
    <w:rsid w:val="00D96046"/>
    <w:rsid w:val="00DA2A7A"/>
    <w:rsid w:val="00DA3959"/>
    <w:rsid w:val="00DB1BFD"/>
    <w:rsid w:val="00DB570E"/>
    <w:rsid w:val="00DB7587"/>
    <w:rsid w:val="00DC357B"/>
    <w:rsid w:val="00DD22B4"/>
    <w:rsid w:val="00DD5C5A"/>
    <w:rsid w:val="00DD72A2"/>
    <w:rsid w:val="00DE0069"/>
    <w:rsid w:val="00DE1455"/>
    <w:rsid w:val="00DE204A"/>
    <w:rsid w:val="00DE4304"/>
    <w:rsid w:val="00DE6FE0"/>
    <w:rsid w:val="00DE735F"/>
    <w:rsid w:val="00DF2C4A"/>
    <w:rsid w:val="00DF3AF4"/>
    <w:rsid w:val="00DF4D6B"/>
    <w:rsid w:val="00DF5566"/>
    <w:rsid w:val="00E0119F"/>
    <w:rsid w:val="00E12CFE"/>
    <w:rsid w:val="00E1750F"/>
    <w:rsid w:val="00E17748"/>
    <w:rsid w:val="00E2048A"/>
    <w:rsid w:val="00E21829"/>
    <w:rsid w:val="00E25B54"/>
    <w:rsid w:val="00E30872"/>
    <w:rsid w:val="00E4055E"/>
    <w:rsid w:val="00E41D5C"/>
    <w:rsid w:val="00E45A90"/>
    <w:rsid w:val="00E50881"/>
    <w:rsid w:val="00E53096"/>
    <w:rsid w:val="00E53414"/>
    <w:rsid w:val="00E54399"/>
    <w:rsid w:val="00E576E1"/>
    <w:rsid w:val="00E66B2C"/>
    <w:rsid w:val="00E75B8A"/>
    <w:rsid w:val="00E76583"/>
    <w:rsid w:val="00E819D7"/>
    <w:rsid w:val="00E85AEE"/>
    <w:rsid w:val="00E9168F"/>
    <w:rsid w:val="00EA0AA0"/>
    <w:rsid w:val="00EA0C6A"/>
    <w:rsid w:val="00EA5F31"/>
    <w:rsid w:val="00EA79B6"/>
    <w:rsid w:val="00EB5096"/>
    <w:rsid w:val="00EB7410"/>
    <w:rsid w:val="00EC3333"/>
    <w:rsid w:val="00EC7863"/>
    <w:rsid w:val="00ED1568"/>
    <w:rsid w:val="00ED265D"/>
    <w:rsid w:val="00ED6A2D"/>
    <w:rsid w:val="00EE1795"/>
    <w:rsid w:val="00EF17E3"/>
    <w:rsid w:val="00EF1962"/>
    <w:rsid w:val="00EF6B08"/>
    <w:rsid w:val="00F0075D"/>
    <w:rsid w:val="00F00947"/>
    <w:rsid w:val="00F13859"/>
    <w:rsid w:val="00F15D9E"/>
    <w:rsid w:val="00F16697"/>
    <w:rsid w:val="00F20C69"/>
    <w:rsid w:val="00F26AFE"/>
    <w:rsid w:val="00F31F63"/>
    <w:rsid w:val="00F32F3D"/>
    <w:rsid w:val="00F43CC1"/>
    <w:rsid w:val="00F45BF4"/>
    <w:rsid w:val="00F5201B"/>
    <w:rsid w:val="00F5547D"/>
    <w:rsid w:val="00F56AE7"/>
    <w:rsid w:val="00F643F0"/>
    <w:rsid w:val="00F679A3"/>
    <w:rsid w:val="00F72690"/>
    <w:rsid w:val="00F74E8D"/>
    <w:rsid w:val="00F76679"/>
    <w:rsid w:val="00F82483"/>
    <w:rsid w:val="00F92A59"/>
    <w:rsid w:val="00F967DC"/>
    <w:rsid w:val="00FA21D2"/>
    <w:rsid w:val="00FB0680"/>
    <w:rsid w:val="00FB3335"/>
    <w:rsid w:val="00FC003D"/>
    <w:rsid w:val="00FC0FED"/>
    <w:rsid w:val="00FC37F4"/>
    <w:rsid w:val="00FC3F98"/>
    <w:rsid w:val="00FD11AF"/>
    <w:rsid w:val="00FD192B"/>
    <w:rsid w:val="00FD5B7D"/>
    <w:rsid w:val="00FE27FE"/>
    <w:rsid w:val="00FF18EC"/>
    <w:rsid w:val="00FF1F05"/>
    <w:rsid w:val="02202644"/>
    <w:rsid w:val="1E5095F8"/>
    <w:rsid w:val="26817D66"/>
    <w:rsid w:val="3594BBA3"/>
    <w:rsid w:val="3FB7F453"/>
    <w:rsid w:val="5EA5ED1A"/>
    <w:rsid w:val="615B3916"/>
    <w:rsid w:val="61ADD830"/>
    <w:rsid w:val="6A31DBE8"/>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1A071E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D19DD"/>
  </w:style>
  <w:style w:type="paragraph" w:styleId="Titre1">
    <w:name w:val="heading 1"/>
    <w:basedOn w:val="Normal"/>
    <w:next w:val="Normal"/>
    <w:link w:val="Titre1Car"/>
    <w:uiPriority w:val="9"/>
    <w:qFormat/>
    <w:rsid w:val="000B58E1"/>
    <w:pPr>
      <w:keepNext/>
      <w:keepLines/>
      <w:spacing w:before="60" w:after="60"/>
      <w:jc w:val="center"/>
      <w:outlineLvl w:val="0"/>
    </w:pPr>
    <w:rPr>
      <w:rFonts w:asciiTheme="majorHAnsi" w:eastAsiaTheme="majorEastAsia" w:hAnsiTheme="majorHAnsi" w:cstheme="majorBidi"/>
      <w:color w:val="2F5496" w:themeColor="accent1" w:themeShade="BF"/>
      <w:sz w:val="40"/>
      <w:szCs w:val="32"/>
    </w:rPr>
  </w:style>
  <w:style w:type="paragraph" w:styleId="Titre2">
    <w:name w:val="heading 2"/>
    <w:basedOn w:val="Normal"/>
    <w:next w:val="Normal"/>
    <w:link w:val="Titre2Car"/>
    <w:uiPriority w:val="9"/>
    <w:unhideWhenUsed/>
    <w:qFormat/>
    <w:rsid w:val="0099483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D19DD"/>
    <w:pPr>
      <w:ind w:left="720"/>
      <w:contextualSpacing/>
    </w:pPr>
  </w:style>
  <w:style w:type="character" w:customStyle="1" w:styleId="Titre2Car">
    <w:name w:val="Titre 2 Car"/>
    <w:basedOn w:val="Policepardfaut"/>
    <w:link w:val="Titre2"/>
    <w:uiPriority w:val="9"/>
    <w:rsid w:val="00994838"/>
    <w:rPr>
      <w:rFonts w:asciiTheme="majorHAnsi" w:eastAsiaTheme="majorEastAsia" w:hAnsiTheme="majorHAnsi" w:cstheme="majorBidi"/>
      <w:color w:val="2F5496" w:themeColor="accent1" w:themeShade="BF"/>
      <w:sz w:val="26"/>
      <w:szCs w:val="26"/>
    </w:rPr>
  </w:style>
  <w:style w:type="paragraph" w:styleId="Notedebasdepage">
    <w:name w:val="footnote text"/>
    <w:basedOn w:val="Normal"/>
    <w:link w:val="NotedebasdepageCar"/>
    <w:uiPriority w:val="99"/>
    <w:unhideWhenUsed/>
    <w:rsid w:val="00021CF1"/>
    <w:pPr>
      <w:spacing w:after="0" w:line="240" w:lineRule="auto"/>
    </w:pPr>
    <w:rPr>
      <w:sz w:val="20"/>
      <w:szCs w:val="20"/>
    </w:rPr>
  </w:style>
  <w:style w:type="character" w:customStyle="1" w:styleId="NotedebasdepageCar">
    <w:name w:val="Note de bas de page Car"/>
    <w:basedOn w:val="Policepardfaut"/>
    <w:link w:val="Notedebasdepage"/>
    <w:uiPriority w:val="99"/>
    <w:rsid w:val="00021CF1"/>
    <w:rPr>
      <w:sz w:val="20"/>
      <w:szCs w:val="20"/>
    </w:rPr>
  </w:style>
  <w:style w:type="character" w:styleId="Appelnotedebasdep">
    <w:name w:val="footnote reference"/>
    <w:basedOn w:val="Policepardfaut"/>
    <w:uiPriority w:val="99"/>
    <w:unhideWhenUsed/>
    <w:rsid w:val="00021CF1"/>
    <w:rPr>
      <w:vertAlign w:val="superscript"/>
    </w:rPr>
  </w:style>
  <w:style w:type="character" w:customStyle="1" w:styleId="Titre1Car">
    <w:name w:val="Titre 1 Car"/>
    <w:basedOn w:val="Policepardfaut"/>
    <w:link w:val="Titre1"/>
    <w:uiPriority w:val="9"/>
    <w:rsid w:val="000B58E1"/>
    <w:rPr>
      <w:rFonts w:asciiTheme="majorHAnsi" w:eastAsiaTheme="majorEastAsia" w:hAnsiTheme="majorHAnsi" w:cstheme="majorBidi"/>
      <w:color w:val="2F5496" w:themeColor="accent1" w:themeShade="BF"/>
      <w:sz w:val="40"/>
      <w:szCs w:val="32"/>
    </w:rPr>
  </w:style>
  <w:style w:type="paragraph" w:styleId="En-tte">
    <w:name w:val="header"/>
    <w:basedOn w:val="Normal"/>
    <w:link w:val="En-tteCar"/>
    <w:uiPriority w:val="99"/>
    <w:unhideWhenUsed/>
    <w:rsid w:val="00EA0AA0"/>
    <w:pPr>
      <w:tabs>
        <w:tab w:val="center" w:pos="4536"/>
        <w:tab w:val="right" w:pos="9072"/>
      </w:tabs>
      <w:spacing w:after="0" w:line="240" w:lineRule="auto"/>
    </w:pPr>
  </w:style>
  <w:style w:type="character" w:customStyle="1" w:styleId="En-tteCar">
    <w:name w:val="En-tête Car"/>
    <w:basedOn w:val="Policepardfaut"/>
    <w:link w:val="En-tte"/>
    <w:uiPriority w:val="99"/>
    <w:rsid w:val="00EA0AA0"/>
  </w:style>
  <w:style w:type="paragraph" w:styleId="Pieddepage">
    <w:name w:val="footer"/>
    <w:basedOn w:val="Normal"/>
    <w:link w:val="PieddepageCar"/>
    <w:uiPriority w:val="99"/>
    <w:unhideWhenUsed/>
    <w:rsid w:val="00EA0AA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A0AA0"/>
  </w:style>
  <w:style w:type="character" w:styleId="Marquedecommentaire">
    <w:name w:val="annotation reference"/>
    <w:basedOn w:val="Policepardfaut"/>
    <w:uiPriority w:val="99"/>
    <w:semiHidden/>
    <w:unhideWhenUsed/>
    <w:rsid w:val="009714EB"/>
    <w:rPr>
      <w:sz w:val="18"/>
      <w:szCs w:val="18"/>
    </w:rPr>
  </w:style>
  <w:style w:type="paragraph" w:styleId="Commentaire">
    <w:name w:val="annotation text"/>
    <w:basedOn w:val="Normal"/>
    <w:link w:val="CommentaireCar"/>
    <w:uiPriority w:val="99"/>
    <w:semiHidden/>
    <w:unhideWhenUsed/>
    <w:rsid w:val="009714EB"/>
    <w:pPr>
      <w:spacing w:line="240" w:lineRule="auto"/>
    </w:pPr>
    <w:rPr>
      <w:sz w:val="24"/>
      <w:szCs w:val="24"/>
    </w:rPr>
  </w:style>
  <w:style w:type="character" w:customStyle="1" w:styleId="CommentaireCar">
    <w:name w:val="Commentaire Car"/>
    <w:basedOn w:val="Policepardfaut"/>
    <w:link w:val="Commentaire"/>
    <w:uiPriority w:val="99"/>
    <w:semiHidden/>
    <w:rsid w:val="009714EB"/>
    <w:rPr>
      <w:sz w:val="24"/>
      <w:szCs w:val="24"/>
    </w:rPr>
  </w:style>
  <w:style w:type="paragraph" w:styleId="Objetducommentaire">
    <w:name w:val="annotation subject"/>
    <w:basedOn w:val="Commentaire"/>
    <w:next w:val="Commentaire"/>
    <w:link w:val="ObjetducommentaireCar"/>
    <w:uiPriority w:val="99"/>
    <w:semiHidden/>
    <w:unhideWhenUsed/>
    <w:rsid w:val="009714EB"/>
    <w:rPr>
      <w:b/>
      <w:bCs/>
      <w:sz w:val="20"/>
      <w:szCs w:val="20"/>
    </w:rPr>
  </w:style>
  <w:style w:type="character" w:customStyle="1" w:styleId="ObjetducommentaireCar">
    <w:name w:val="Objet du commentaire Car"/>
    <w:basedOn w:val="CommentaireCar"/>
    <w:link w:val="Objetducommentaire"/>
    <w:uiPriority w:val="99"/>
    <w:semiHidden/>
    <w:rsid w:val="009714EB"/>
    <w:rPr>
      <w:b/>
      <w:bCs/>
      <w:sz w:val="20"/>
      <w:szCs w:val="20"/>
    </w:rPr>
  </w:style>
  <w:style w:type="paragraph" w:styleId="Textedebulles">
    <w:name w:val="Balloon Text"/>
    <w:basedOn w:val="Normal"/>
    <w:link w:val="TextedebullesCar"/>
    <w:uiPriority w:val="99"/>
    <w:semiHidden/>
    <w:unhideWhenUsed/>
    <w:rsid w:val="009714EB"/>
    <w:pPr>
      <w:spacing w:after="0" w:line="240" w:lineRule="auto"/>
    </w:pPr>
    <w:rPr>
      <w:rFonts w:ascii="Lucida Grande" w:hAnsi="Lucida Grande"/>
      <w:sz w:val="18"/>
      <w:szCs w:val="18"/>
    </w:rPr>
  </w:style>
  <w:style w:type="character" w:customStyle="1" w:styleId="TextedebullesCar">
    <w:name w:val="Texte de bulles Car"/>
    <w:basedOn w:val="Policepardfaut"/>
    <w:link w:val="Textedebulles"/>
    <w:uiPriority w:val="99"/>
    <w:semiHidden/>
    <w:rsid w:val="009714EB"/>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004930">
      <w:bodyDiv w:val="1"/>
      <w:marLeft w:val="0"/>
      <w:marRight w:val="0"/>
      <w:marTop w:val="0"/>
      <w:marBottom w:val="0"/>
      <w:divBdr>
        <w:top w:val="none" w:sz="0" w:space="0" w:color="auto"/>
        <w:left w:val="none" w:sz="0" w:space="0" w:color="auto"/>
        <w:bottom w:val="none" w:sz="0" w:space="0" w:color="auto"/>
        <w:right w:val="none" w:sz="0" w:space="0" w:color="auto"/>
      </w:divBdr>
    </w:div>
    <w:div w:id="1407997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D49BBA-8A14-444E-B235-7E72F43A2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6512</Words>
  <Characters>35818</Characters>
  <Application>Microsoft Office Word</Application>
  <DocSecurity>0</DocSecurity>
  <Lines>298</Lines>
  <Paragraphs>84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WILD</dc:creator>
  <cp:keywords/>
  <dc:description/>
  <cp:lastModifiedBy>Thomas WILD</cp:lastModifiedBy>
  <cp:revision>2</cp:revision>
  <dcterms:created xsi:type="dcterms:W3CDTF">2018-09-07T08:31:00Z</dcterms:created>
  <dcterms:modified xsi:type="dcterms:W3CDTF">2018-09-07T08:31:00Z</dcterms:modified>
</cp:coreProperties>
</file>